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26" w:rsidRPr="00043A0C" w:rsidRDefault="008A0026" w:rsidP="008A002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A0026" w:rsidRPr="00C82606" w:rsidRDefault="008A0026" w:rsidP="008A0026">
      <w:pPr>
        <w:tabs>
          <w:tab w:val="left" w:pos="1134"/>
        </w:tabs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8A0026" w:rsidRDefault="008A0026" w:rsidP="008A002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8A0026">
        <w:rPr>
          <w:rFonts w:ascii="Times New Roman" w:hAnsi="Times New Roman"/>
          <w:color w:val="000000"/>
          <w:sz w:val="44"/>
          <w:szCs w:val="24"/>
        </w:rPr>
        <w:t>Настоящая программа по физике для 9 класса</w:t>
      </w:r>
    </w:p>
    <w:p w:rsidR="008A0026" w:rsidRPr="00C82606" w:rsidRDefault="008A0026" w:rsidP="008A002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C82606">
        <w:rPr>
          <w:rFonts w:ascii="Times New Roman" w:hAnsi="Times New Roman"/>
          <w:color w:val="000000"/>
          <w:sz w:val="24"/>
          <w:szCs w:val="24"/>
        </w:rPr>
        <w:t>реализуется на основе следующих нормативных документов:</w:t>
      </w:r>
    </w:p>
    <w:p w:rsidR="008A0026" w:rsidRPr="00C82606" w:rsidRDefault="008A0026" w:rsidP="008A0026">
      <w:pPr>
        <w:numPr>
          <w:ilvl w:val="0"/>
          <w:numId w:val="22"/>
        </w:num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606">
        <w:rPr>
          <w:rFonts w:ascii="Times New Roman" w:hAnsi="Times New Roman"/>
          <w:color w:val="000000"/>
          <w:sz w:val="24"/>
          <w:szCs w:val="24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8A0026" w:rsidRPr="00C82606" w:rsidRDefault="008A0026" w:rsidP="008A0026">
      <w:pPr>
        <w:pStyle w:val="ac"/>
        <w:numPr>
          <w:ilvl w:val="0"/>
          <w:numId w:val="22"/>
        </w:numPr>
        <w:spacing w:after="160" w:line="256" w:lineRule="auto"/>
        <w:rPr>
          <w:rFonts w:ascii="Times New Roman" w:hAnsi="Times New Roman"/>
          <w:color w:val="000000"/>
          <w:sz w:val="24"/>
          <w:szCs w:val="24"/>
        </w:rPr>
      </w:pPr>
      <w:r w:rsidRPr="00C82606">
        <w:rPr>
          <w:rFonts w:ascii="Times New Roman" w:hAnsi="Times New Roman"/>
          <w:color w:val="000000"/>
          <w:sz w:val="24"/>
          <w:szCs w:val="24"/>
        </w:rPr>
        <w:t>Приказа Министерства образования и науки России от 17 декабря 2010 г. № 1897 "Об утверждении и введении в действие федерального государственного образов</w:t>
      </w:r>
      <w:r w:rsidRPr="00C82606">
        <w:rPr>
          <w:rFonts w:ascii="Times New Roman" w:hAnsi="Times New Roman"/>
          <w:color w:val="000000"/>
          <w:sz w:val="24"/>
          <w:szCs w:val="24"/>
        </w:rPr>
        <w:t>а</w:t>
      </w:r>
      <w:r w:rsidRPr="00C82606">
        <w:rPr>
          <w:rFonts w:ascii="Times New Roman" w:hAnsi="Times New Roman"/>
          <w:color w:val="000000"/>
          <w:sz w:val="24"/>
          <w:szCs w:val="24"/>
        </w:rPr>
        <w:t xml:space="preserve">тельного стандарта основного общего образования" </w:t>
      </w:r>
    </w:p>
    <w:p w:rsidR="008A0026" w:rsidRPr="0093223C" w:rsidRDefault="008A0026" w:rsidP="008A0026">
      <w:pPr>
        <w:pStyle w:val="ac"/>
        <w:numPr>
          <w:ilvl w:val="0"/>
          <w:numId w:val="22"/>
        </w:numPr>
        <w:spacing w:after="160" w:line="256" w:lineRule="auto"/>
        <w:rPr>
          <w:rFonts w:ascii="Times New Roman" w:hAnsi="Times New Roman"/>
          <w:color w:val="000000"/>
          <w:sz w:val="24"/>
          <w:szCs w:val="24"/>
        </w:rPr>
      </w:pPr>
      <w:r w:rsidRPr="00C82606">
        <w:rPr>
          <w:rFonts w:ascii="Times New Roman" w:hAnsi="Times New Roman"/>
          <w:color w:val="000000"/>
          <w:sz w:val="24"/>
          <w:szCs w:val="24"/>
        </w:rPr>
        <w:t>Учебного плана</w:t>
      </w:r>
      <w:r>
        <w:rPr>
          <w:rFonts w:ascii="Times New Roman" w:hAnsi="Times New Roman"/>
          <w:color w:val="000000"/>
          <w:sz w:val="24"/>
          <w:szCs w:val="24"/>
        </w:rPr>
        <w:t xml:space="preserve"> МБОУ </w:t>
      </w:r>
      <w:r w:rsidRPr="00C826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690D">
        <w:rPr>
          <w:rFonts w:ascii="Times New Roman" w:hAnsi="Times New Roman"/>
          <w:color w:val="000000"/>
          <w:sz w:val="24"/>
          <w:szCs w:val="24"/>
          <w:lang w:val="ru-RU"/>
        </w:rPr>
        <w:t>«Краснооктябрьская ООШ»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3223C">
        <w:rPr>
          <w:rFonts w:ascii="Times New Roman" w:hAnsi="Times New Roman"/>
          <w:color w:val="000000"/>
          <w:sz w:val="24"/>
          <w:szCs w:val="24"/>
        </w:rPr>
        <w:t>на 201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93223C">
        <w:rPr>
          <w:rFonts w:ascii="Times New Roman" w:hAnsi="Times New Roman"/>
          <w:color w:val="000000"/>
          <w:sz w:val="24"/>
          <w:szCs w:val="24"/>
        </w:rPr>
        <w:t>-201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Pr="0093223C">
        <w:rPr>
          <w:rFonts w:ascii="Times New Roman" w:hAnsi="Times New Roman"/>
          <w:color w:val="000000"/>
          <w:sz w:val="24"/>
          <w:szCs w:val="24"/>
        </w:rPr>
        <w:t xml:space="preserve"> учебный год. </w:t>
      </w:r>
    </w:p>
    <w:p w:rsidR="008A0026" w:rsidRPr="00C82606" w:rsidRDefault="008A0026" w:rsidP="008A0026">
      <w:pPr>
        <w:pStyle w:val="ac"/>
        <w:numPr>
          <w:ilvl w:val="0"/>
          <w:numId w:val="22"/>
        </w:numPr>
        <w:spacing w:after="160" w:line="256" w:lineRule="auto"/>
        <w:rPr>
          <w:rFonts w:ascii="Times New Roman" w:hAnsi="Times New Roman"/>
          <w:color w:val="000000"/>
          <w:sz w:val="24"/>
          <w:szCs w:val="24"/>
        </w:rPr>
      </w:pPr>
      <w:r w:rsidRPr="00C82606">
        <w:rPr>
          <w:rFonts w:ascii="Times New Roman" w:hAnsi="Times New Roman"/>
          <w:color w:val="000000"/>
          <w:sz w:val="24"/>
          <w:szCs w:val="24"/>
        </w:rPr>
        <w:t>Рабочей  программы по  физике для основной школы.   (Физика. Рабочие программы. Предметная линия учебников  А. В. Перышкин,  Е. М. Гутник Дрофа, 201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</w:p>
    <w:p w:rsidR="008A0026" w:rsidRPr="0093223C" w:rsidRDefault="008A0026" w:rsidP="008A002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606">
        <w:rPr>
          <w:rStyle w:val="af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Программа ориентирована на УМК: </w:t>
      </w:r>
      <w:r w:rsidRPr="00C82606">
        <w:rPr>
          <w:rFonts w:ascii="Times New Roman" w:hAnsi="Times New Roman"/>
          <w:i/>
          <w:color w:val="000000"/>
          <w:sz w:val="24"/>
          <w:szCs w:val="24"/>
        </w:rPr>
        <w:t>Перышкин А.В.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191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606">
        <w:rPr>
          <w:rFonts w:ascii="Times New Roman" w:hAnsi="Times New Roman"/>
          <w:color w:val="000000"/>
          <w:sz w:val="24"/>
          <w:szCs w:val="24"/>
        </w:rPr>
        <w:t>Е. М. Гутник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8260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Физика-9</w:t>
      </w:r>
      <w:r w:rsidRPr="00C82606">
        <w:rPr>
          <w:rFonts w:ascii="Times New Roman" w:hAnsi="Times New Roman"/>
          <w:color w:val="000000"/>
          <w:sz w:val="24"/>
          <w:szCs w:val="24"/>
        </w:rPr>
        <w:t xml:space="preserve"> – М.: Дрофа, 20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Pr="00C82606">
        <w:rPr>
          <w:rFonts w:ascii="Times New Roman" w:hAnsi="Times New Roman"/>
          <w:color w:val="000000"/>
          <w:sz w:val="24"/>
          <w:szCs w:val="24"/>
        </w:rPr>
        <w:t xml:space="preserve"> (ФГОС)</w:t>
      </w:r>
    </w:p>
    <w:p w:rsidR="008A0026" w:rsidRPr="00C82606" w:rsidRDefault="008A0026" w:rsidP="008A0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606">
        <w:rPr>
          <w:rFonts w:ascii="Times New Roman" w:hAnsi="Times New Roman"/>
          <w:sz w:val="24"/>
          <w:szCs w:val="24"/>
        </w:rPr>
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</w:r>
    </w:p>
    <w:p w:rsidR="008A0026" w:rsidRPr="00C82606" w:rsidRDefault="008A0026" w:rsidP="008A0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606">
        <w:rPr>
          <w:rFonts w:ascii="Times New Roman" w:hAnsi="Times New Roman"/>
          <w:sz w:val="24"/>
          <w:szCs w:val="24"/>
        </w:rPr>
        <w:t xml:space="preserve">Роль физики в учебном плане определяется следующими основными положениями. </w:t>
      </w:r>
    </w:p>
    <w:p w:rsidR="008A0026" w:rsidRPr="00C82606" w:rsidRDefault="008A0026" w:rsidP="008A0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606">
        <w:rPr>
          <w:rFonts w:ascii="Times New Roman" w:hAnsi="Times New Roman"/>
          <w:sz w:val="24"/>
          <w:szCs w:val="24"/>
        </w:rPr>
        <w:t>Во-первых, физическая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</w:r>
    </w:p>
    <w:p w:rsidR="008A0026" w:rsidRPr="00C82606" w:rsidRDefault="008A0026" w:rsidP="008A0026">
      <w:pPr>
        <w:pStyle w:val="ac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2606">
        <w:rPr>
          <w:rFonts w:ascii="Times New Roman" w:hAnsi="Times New Roman"/>
          <w:sz w:val="24"/>
          <w:szCs w:val="24"/>
        </w:rPr>
        <w:t>учащиеся получают адекватные представления о реальном физическом мире;</w:t>
      </w:r>
    </w:p>
    <w:p w:rsidR="008A0026" w:rsidRPr="00C82606" w:rsidRDefault="008A0026" w:rsidP="008A0026">
      <w:pPr>
        <w:pStyle w:val="ac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2606">
        <w:rPr>
          <w:rFonts w:ascii="Times New Roman" w:hAnsi="Times New Roman"/>
          <w:sz w:val="24"/>
          <w:szCs w:val="24"/>
        </w:rPr>
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</w:r>
    </w:p>
    <w:p w:rsidR="008A0026" w:rsidRPr="00C82606" w:rsidRDefault="008A0026" w:rsidP="008A0026">
      <w:pPr>
        <w:pStyle w:val="ac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2606">
        <w:rPr>
          <w:rFonts w:ascii="Times New Roman" w:hAnsi="Times New Roman"/>
          <w:sz w:val="24"/>
          <w:szCs w:val="24"/>
        </w:rPr>
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</w:r>
    </w:p>
    <w:p w:rsidR="008A0026" w:rsidRPr="00C82606" w:rsidRDefault="008A0026" w:rsidP="008A0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606">
        <w:rPr>
          <w:rFonts w:ascii="Times New Roman" w:hAnsi="Times New Roman"/>
          <w:sz w:val="24"/>
          <w:szCs w:val="24"/>
        </w:rPr>
        <w:t>Во-вторых, основу изучения физики в школе составляет метод научного познания мира, поэтому учащиеся:</w:t>
      </w:r>
    </w:p>
    <w:p w:rsidR="008A0026" w:rsidRPr="00C82606" w:rsidRDefault="008A0026" w:rsidP="008A0026">
      <w:pPr>
        <w:pStyle w:val="ac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2606">
        <w:rPr>
          <w:rFonts w:ascii="Times New Roman" w:hAnsi="Times New Roman"/>
          <w:sz w:val="24"/>
          <w:szCs w:val="24"/>
        </w:rPr>
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</w:r>
    </w:p>
    <w:p w:rsidR="008A0026" w:rsidRPr="00C82606" w:rsidRDefault="008A0026" w:rsidP="008A0026">
      <w:pPr>
        <w:pStyle w:val="ac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2606">
        <w:rPr>
          <w:rFonts w:ascii="Times New Roman" w:hAnsi="Times New Roman"/>
          <w:sz w:val="24"/>
          <w:szCs w:val="24"/>
        </w:rPr>
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</w:r>
    </w:p>
    <w:p w:rsidR="008A0026" w:rsidRPr="00C82606" w:rsidRDefault="008A0026" w:rsidP="008A0026">
      <w:pPr>
        <w:pStyle w:val="ac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2606">
        <w:rPr>
          <w:rFonts w:ascii="Times New Roman" w:hAnsi="Times New Roman"/>
          <w:sz w:val="24"/>
          <w:szCs w:val="24"/>
        </w:rPr>
        <w:t xml:space="preserve">применяют метод научного познания при выполнении самостоятельных учебных и внеучебных исследований и проектных работ. </w:t>
      </w:r>
    </w:p>
    <w:p w:rsidR="008A0026" w:rsidRPr="00C82606" w:rsidRDefault="008A0026" w:rsidP="008A0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606">
        <w:rPr>
          <w:rFonts w:ascii="Times New Roman" w:hAnsi="Times New Roman"/>
          <w:sz w:val="24"/>
          <w:szCs w:val="24"/>
        </w:rPr>
        <w:t>В-третьих, 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</w:t>
      </w:r>
      <w:r w:rsidRPr="00C82606">
        <w:rPr>
          <w:rFonts w:ascii="Times New Roman" w:hAnsi="Times New Roman"/>
          <w:sz w:val="24"/>
          <w:szCs w:val="24"/>
        </w:rPr>
        <w:t>и</w:t>
      </w:r>
      <w:r w:rsidRPr="00C82606">
        <w:rPr>
          <w:rFonts w:ascii="Times New Roman" w:hAnsi="Times New Roman"/>
          <w:sz w:val="24"/>
          <w:szCs w:val="24"/>
        </w:rPr>
        <w:t>руется, обобщается и систематизируется, то есть преобразуется учащимися в знание. Так они осваивают методы самостоятельного получения зн</w:t>
      </w:r>
      <w:r w:rsidRPr="00C82606">
        <w:rPr>
          <w:rFonts w:ascii="Times New Roman" w:hAnsi="Times New Roman"/>
          <w:sz w:val="24"/>
          <w:szCs w:val="24"/>
        </w:rPr>
        <w:t>а</w:t>
      </w:r>
      <w:r w:rsidRPr="00C82606">
        <w:rPr>
          <w:rFonts w:ascii="Times New Roman" w:hAnsi="Times New Roman"/>
          <w:sz w:val="24"/>
          <w:szCs w:val="24"/>
        </w:rPr>
        <w:t>ния.</w:t>
      </w:r>
    </w:p>
    <w:p w:rsidR="008A0026" w:rsidRPr="00C82606" w:rsidRDefault="008A0026" w:rsidP="008A0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606">
        <w:rPr>
          <w:rFonts w:ascii="Times New Roman" w:hAnsi="Times New Roman"/>
          <w:sz w:val="24"/>
          <w:szCs w:val="24"/>
        </w:rPr>
        <w:lastRenderedPageBreak/>
        <w:t>В-четвертых, в процессе изучения физики учащиеся осваивают все основные мыслительные операции, лежащие в основе познавательной деятельности.</w:t>
      </w:r>
    </w:p>
    <w:p w:rsidR="008A0026" w:rsidRPr="00C82606" w:rsidRDefault="008A0026" w:rsidP="008A0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60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-</w:t>
      </w:r>
      <w:r w:rsidRPr="00C82606">
        <w:rPr>
          <w:rFonts w:ascii="Times New Roman" w:hAnsi="Times New Roman"/>
          <w:sz w:val="24"/>
          <w:szCs w:val="24"/>
        </w:rPr>
        <w:t>пятых, исторические аспекты физики позволяют учащимся осознать многогранность влияния физической науки и ее идей на развитие ц</w:t>
      </w:r>
      <w:r w:rsidRPr="00C82606">
        <w:rPr>
          <w:rFonts w:ascii="Times New Roman" w:hAnsi="Times New Roman"/>
          <w:sz w:val="24"/>
          <w:szCs w:val="24"/>
        </w:rPr>
        <w:t>и</w:t>
      </w:r>
      <w:r w:rsidRPr="00C82606">
        <w:rPr>
          <w:rFonts w:ascii="Times New Roman" w:hAnsi="Times New Roman"/>
          <w:sz w:val="24"/>
          <w:szCs w:val="24"/>
        </w:rPr>
        <w:t>вилизации.</w:t>
      </w:r>
    </w:p>
    <w:p w:rsidR="008A0026" w:rsidRDefault="008A0026" w:rsidP="008A0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606">
        <w:rPr>
          <w:rFonts w:ascii="Times New Roman" w:hAnsi="Times New Roman"/>
          <w:sz w:val="24"/>
          <w:szCs w:val="24"/>
        </w:rPr>
        <w:t>Таким образом, преподавание физики в основной школе позволяет не только реализовать требования к уровню подготовки учащихся в предметной области, но и в личностной и метапредметной областях, как это предусмотрено ФГОС основного общего образования.</w:t>
      </w:r>
    </w:p>
    <w:p w:rsidR="008A0026" w:rsidRPr="00C82606" w:rsidRDefault="008A0026" w:rsidP="008A0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026" w:rsidRPr="003C7B73" w:rsidRDefault="008A0026" w:rsidP="008A0026">
      <w:pPr>
        <w:shd w:val="clear" w:color="auto" w:fill="FFFFFF"/>
        <w:ind w:right="-5" w:firstLine="540"/>
        <w:jc w:val="center"/>
        <w:rPr>
          <w:rFonts w:ascii="Times New Roman" w:hAnsi="Times New Roman"/>
          <w:b/>
          <w:sz w:val="24"/>
          <w:szCs w:val="24"/>
        </w:rPr>
      </w:pPr>
      <w:r w:rsidRPr="003C7B73">
        <w:rPr>
          <w:rStyle w:val="FontStyle43"/>
          <w:b/>
          <w:sz w:val="26"/>
          <w:szCs w:val="26"/>
        </w:rPr>
        <w:t>Планируемые результаты освоения предмета, учебного курса, курса внеурочной деятельности</w:t>
      </w:r>
    </w:p>
    <w:p w:rsidR="008A0026" w:rsidRPr="00D045AC" w:rsidRDefault="008A0026" w:rsidP="008A0026">
      <w:pPr>
        <w:widowControl w:val="0"/>
        <w:autoSpaceDE w:val="0"/>
        <w:autoSpaceDN w:val="0"/>
        <w:adjustRightInd w:val="0"/>
        <w:ind w:left="720"/>
        <w:outlineLvl w:val="0"/>
        <w:rPr>
          <w:rFonts w:ascii="Times New Roman" w:hAnsi="Times New Roman"/>
          <w:b/>
          <w:sz w:val="24"/>
          <w:szCs w:val="24"/>
        </w:rPr>
      </w:pPr>
      <w:r w:rsidRPr="00D045AC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A0026" w:rsidRPr="00D045AC" w:rsidRDefault="008A0026" w:rsidP="008A002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сформирование познавательных интересов, интеллектуальных и творческих способностей учащихся;</w:t>
      </w:r>
    </w:p>
    <w:p w:rsidR="008A0026" w:rsidRPr="00D045AC" w:rsidRDefault="008A0026" w:rsidP="008A002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</w:t>
      </w:r>
      <w:r w:rsidRPr="00D045AC">
        <w:rPr>
          <w:rFonts w:ascii="Times New Roman" w:hAnsi="Times New Roman"/>
          <w:sz w:val="24"/>
          <w:szCs w:val="24"/>
        </w:rPr>
        <w:t>о</w:t>
      </w:r>
      <w:r w:rsidRPr="00D045AC">
        <w:rPr>
          <w:rFonts w:ascii="Times New Roman" w:hAnsi="Times New Roman"/>
          <w:sz w:val="24"/>
          <w:szCs w:val="24"/>
        </w:rPr>
        <w:t>веческой культуры;</w:t>
      </w:r>
    </w:p>
    <w:p w:rsidR="008A0026" w:rsidRPr="00D045AC" w:rsidRDefault="008A0026" w:rsidP="008A002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8A0026" w:rsidRPr="00D045AC" w:rsidRDefault="008A0026" w:rsidP="008A002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8A0026" w:rsidRDefault="008A0026" w:rsidP="008A002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8A0026" w:rsidRPr="0093223C" w:rsidRDefault="008A0026" w:rsidP="008A002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8A0026" w:rsidRPr="00D045AC" w:rsidRDefault="008A0026" w:rsidP="008A0026">
      <w:pPr>
        <w:widowControl w:val="0"/>
        <w:autoSpaceDE w:val="0"/>
        <w:autoSpaceDN w:val="0"/>
        <w:adjustRightInd w:val="0"/>
        <w:ind w:left="720"/>
        <w:outlineLvl w:val="0"/>
        <w:rPr>
          <w:rFonts w:ascii="Times New Roman" w:hAnsi="Times New Roman"/>
          <w:b/>
          <w:sz w:val="24"/>
          <w:szCs w:val="24"/>
        </w:rPr>
      </w:pPr>
      <w:r w:rsidRPr="00D045AC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8A0026" w:rsidRPr="00D045AC" w:rsidRDefault="008A0026" w:rsidP="008A002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</w:t>
      </w:r>
      <w:r w:rsidRPr="00D045AC">
        <w:rPr>
          <w:rFonts w:ascii="Times New Roman" w:hAnsi="Times New Roman"/>
          <w:sz w:val="24"/>
          <w:szCs w:val="24"/>
        </w:rPr>
        <w:t>а</w:t>
      </w:r>
      <w:r w:rsidRPr="00D045AC">
        <w:rPr>
          <w:rFonts w:ascii="Times New Roman" w:hAnsi="Times New Roman"/>
          <w:sz w:val="24"/>
          <w:szCs w:val="24"/>
        </w:rPr>
        <w:t>моконтроля и оценки результатов своей деятельности, умениями предвидеть возможные результаты своих действий;</w:t>
      </w:r>
    </w:p>
    <w:p w:rsidR="008A0026" w:rsidRPr="00D045AC" w:rsidRDefault="008A0026" w:rsidP="008A002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</w:t>
      </w:r>
      <w:r w:rsidRPr="00D045AC">
        <w:rPr>
          <w:rFonts w:ascii="Times New Roman" w:hAnsi="Times New Roman"/>
          <w:sz w:val="24"/>
          <w:szCs w:val="24"/>
        </w:rPr>
        <w:t>а</w:t>
      </w:r>
      <w:r w:rsidRPr="00D045AC">
        <w:rPr>
          <w:rFonts w:ascii="Times New Roman" w:hAnsi="Times New Roman"/>
          <w:sz w:val="24"/>
          <w:szCs w:val="24"/>
        </w:rPr>
        <w:t>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8A0026" w:rsidRPr="00D045AC" w:rsidRDefault="008A0026" w:rsidP="008A002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</w:t>
      </w:r>
      <w:r w:rsidRPr="00D045AC">
        <w:rPr>
          <w:rFonts w:ascii="Times New Roman" w:hAnsi="Times New Roman"/>
          <w:sz w:val="24"/>
          <w:szCs w:val="24"/>
        </w:rPr>
        <w:t>а</w:t>
      </w:r>
      <w:r w:rsidRPr="00D045AC">
        <w:rPr>
          <w:rFonts w:ascii="Times New Roman" w:hAnsi="Times New Roman"/>
          <w:sz w:val="24"/>
          <w:szCs w:val="24"/>
        </w:rPr>
        <w:t>ние прочитанного те</w:t>
      </w:r>
      <w:r w:rsidRPr="00D045AC">
        <w:rPr>
          <w:rFonts w:ascii="Times New Roman" w:hAnsi="Times New Roman"/>
          <w:sz w:val="24"/>
          <w:szCs w:val="24"/>
        </w:rPr>
        <w:t>к</w:t>
      </w:r>
      <w:r w:rsidRPr="00D045AC">
        <w:rPr>
          <w:rFonts w:ascii="Times New Roman" w:hAnsi="Times New Roman"/>
          <w:sz w:val="24"/>
          <w:szCs w:val="24"/>
        </w:rPr>
        <w:t>ста, находить в нем ответы на поставленные вопросы и излагать его;</w:t>
      </w:r>
    </w:p>
    <w:p w:rsidR="008A0026" w:rsidRPr="00D045AC" w:rsidRDefault="008A0026" w:rsidP="008A002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</w:t>
      </w:r>
      <w:r w:rsidRPr="00D045AC">
        <w:rPr>
          <w:rFonts w:ascii="Times New Roman" w:hAnsi="Times New Roman"/>
          <w:sz w:val="24"/>
          <w:szCs w:val="24"/>
        </w:rPr>
        <w:t>н</w:t>
      </w:r>
      <w:r w:rsidRPr="00D045AC">
        <w:rPr>
          <w:rFonts w:ascii="Times New Roman" w:hAnsi="Times New Roman"/>
          <w:sz w:val="24"/>
          <w:szCs w:val="24"/>
        </w:rPr>
        <w:t>ных технологий для решения поставленных задач;</w:t>
      </w:r>
    </w:p>
    <w:p w:rsidR="008A0026" w:rsidRPr="00D045AC" w:rsidRDefault="008A0026" w:rsidP="008A002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A0026" w:rsidRPr="00D045AC" w:rsidRDefault="008A0026" w:rsidP="008A002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8A0026" w:rsidRPr="00D045AC" w:rsidRDefault="008A0026" w:rsidP="008A002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8A0026" w:rsidRPr="00D045AC" w:rsidRDefault="008A0026" w:rsidP="008A00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8A0026" w:rsidRPr="00D045AC" w:rsidRDefault="008A0026" w:rsidP="008A0026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A0026" w:rsidRPr="00D045AC" w:rsidRDefault="008A0026" w:rsidP="008A002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b/>
          <w:bCs/>
          <w:i/>
          <w:sz w:val="24"/>
          <w:szCs w:val="24"/>
        </w:rPr>
        <w:t>Предметные результаты</w:t>
      </w:r>
      <w:r w:rsidRPr="00D045AC">
        <w:rPr>
          <w:rFonts w:ascii="Times New Roman" w:hAnsi="Times New Roman"/>
          <w:i/>
          <w:sz w:val="24"/>
          <w:szCs w:val="24"/>
        </w:rPr>
        <w:t xml:space="preserve"> </w:t>
      </w:r>
      <w:r w:rsidRPr="00D045AC">
        <w:rPr>
          <w:rFonts w:ascii="Times New Roman" w:hAnsi="Times New Roman"/>
          <w:sz w:val="24"/>
          <w:szCs w:val="24"/>
        </w:rPr>
        <w:t>изучения курса физики в 9 классе</w:t>
      </w:r>
    </w:p>
    <w:p w:rsidR="008A0026" w:rsidRPr="00D045AC" w:rsidRDefault="008A0026" w:rsidP="008A0026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45A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-соблюдать правила безопасности и охраны труда при работе с учебным и лабораторным оборудованием;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-понимать смысл основных физических терминов: физическое тело, физическое явление, физическая величина, единицы измерения;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-ставить опыты по исследованию физических явлений или физических свойств тел без использования прямых измерений; при этом формулир</w:t>
      </w:r>
      <w:r w:rsidRPr="00D045AC">
        <w:rPr>
          <w:rFonts w:ascii="Times New Roman" w:hAnsi="Times New Roman"/>
          <w:sz w:val="24"/>
          <w:szCs w:val="24"/>
        </w:rPr>
        <w:t>о</w:t>
      </w:r>
      <w:r w:rsidRPr="00D045AC">
        <w:rPr>
          <w:rFonts w:ascii="Times New Roman" w:hAnsi="Times New Roman"/>
          <w:sz w:val="24"/>
          <w:szCs w:val="24"/>
        </w:rPr>
        <w:t>вать проблему/задачу учебного эксперимента; собирать установку из пре</w:t>
      </w:r>
      <w:r w:rsidRPr="00D045AC">
        <w:rPr>
          <w:rFonts w:ascii="Times New Roman" w:hAnsi="Times New Roman"/>
          <w:sz w:val="24"/>
          <w:szCs w:val="24"/>
        </w:rPr>
        <w:t>д</w:t>
      </w:r>
      <w:r w:rsidRPr="00D045AC">
        <w:rPr>
          <w:rFonts w:ascii="Times New Roman" w:hAnsi="Times New Roman"/>
          <w:sz w:val="24"/>
          <w:szCs w:val="24"/>
        </w:rPr>
        <w:t>ложенного оборудования; проводить опыт и формулировать выводы.</w:t>
      </w:r>
    </w:p>
    <w:p w:rsidR="008A0026" w:rsidRPr="00D045AC" w:rsidRDefault="008A0026" w:rsidP="008A00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  <w:u w:val="single"/>
        </w:rPr>
        <w:t>Примечание</w:t>
      </w:r>
      <w:r w:rsidRPr="00D045AC">
        <w:rPr>
          <w:rFonts w:ascii="Times New Roman" w:hAnsi="Times New Roman"/>
          <w:sz w:val="24"/>
          <w:szCs w:val="24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</w:t>
      </w:r>
      <w:r w:rsidRPr="00D045AC">
        <w:rPr>
          <w:rFonts w:ascii="Times New Roman" w:hAnsi="Times New Roman"/>
          <w:sz w:val="24"/>
          <w:szCs w:val="24"/>
        </w:rPr>
        <w:t>т</w:t>
      </w:r>
      <w:r w:rsidRPr="00D045AC">
        <w:rPr>
          <w:rFonts w:ascii="Times New Roman" w:hAnsi="Times New Roman"/>
          <w:sz w:val="24"/>
          <w:szCs w:val="24"/>
        </w:rPr>
        <w:t>ся.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-понимать роль эксперимента в получении научной информации;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-проводить прямые измерения физических величин: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</w:p>
    <w:p w:rsidR="008A0026" w:rsidRPr="00D045AC" w:rsidRDefault="008A0026" w:rsidP="008A00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  <w:u w:val="single"/>
        </w:rPr>
        <w:t>Примечание</w:t>
      </w:r>
      <w:r w:rsidRPr="00D045AC">
        <w:rPr>
          <w:rFonts w:ascii="Times New Roman" w:hAnsi="Times New Roman"/>
          <w:sz w:val="24"/>
          <w:szCs w:val="24"/>
        </w:rP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-проводить исследование зависимостей физических величин с использованием прямых измерений: при этом конструировать установку, фиксир</w:t>
      </w:r>
      <w:r w:rsidRPr="00D045AC">
        <w:rPr>
          <w:rFonts w:ascii="Times New Roman" w:hAnsi="Times New Roman"/>
          <w:sz w:val="24"/>
          <w:szCs w:val="24"/>
        </w:rPr>
        <w:t>о</w:t>
      </w:r>
      <w:r w:rsidRPr="00D045AC">
        <w:rPr>
          <w:rFonts w:ascii="Times New Roman" w:hAnsi="Times New Roman"/>
          <w:sz w:val="24"/>
          <w:szCs w:val="24"/>
        </w:rPr>
        <w:t>вать результаты полученной зависимости физических величин в виде та</w:t>
      </w:r>
      <w:r w:rsidRPr="00D045AC">
        <w:rPr>
          <w:rFonts w:ascii="Times New Roman" w:hAnsi="Times New Roman"/>
          <w:sz w:val="24"/>
          <w:szCs w:val="24"/>
        </w:rPr>
        <w:t>б</w:t>
      </w:r>
      <w:r w:rsidRPr="00D045AC">
        <w:rPr>
          <w:rFonts w:ascii="Times New Roman" w:hAnsi="Times New Roman"/>
          <w:sz w:val="24"/>
          <w:szCs w:val="24"/>
        </w:rPr>
        <w:t>лиц и графиков, делать выводы по результатам исследования;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-проводить косвенные измерения физических величин: при выполнении измерений собирать экспериментальную установку, следуя предложе</w:t>
      </w:r>
      <w:r w:rsidRPr="00D045AC">
        <w:rPr>
          <w:rFonts w:ascii="Times New Roman" w:hAnsi="Times New Roman"/>
          <w:sz w:val="24"/>
          <w:szCs w:val="24"/>
        </w:rPr>
        <w:t>н</w:t>
      </w:r>
      <w:r w:rsidRPr="00D045AC">
        <w:rPr>
          <w:rFonts w:ascii="Times New Roman" w:hAnsi="Times New Roman"/>
          <w:sz w:val="24"/>
          <w:szCs w:val="24"/>
        </w:rPr>
        <w:t>ной инструкции, вычислять значение величины и анализировать полученные результаты с учетом заданной точности измерений;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8A0026" w:rsidRPr="00D045AC" w:rsidRDefault="008A0026" w:rsidP="008A0026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45AC">
        <w:rPr>
          <w:rFonts w:ascii="Times New Roman" w:hAnsi="Times New Roman"/>
          <w:b/>
          <w:sz w:val="24"/>
          <w:szCs w:val="24"/>
        </w:rPr>
        <w:t>Механические явления</w:t>
      </w:r>
    </w:p>
    <w:p w:rsidR="008A0026" w:rsidRPr="00D045AC" w:rsidRDefault="008A0026" w:rsidP="008A0026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45A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  колебательное движение, рез</w:t>
      </w:r>
      <w:r w:rsidRPr="00D045AC">
        <w:rPr>
          <w:rFonts w:ascii="Times New Roman" w:hAnsi="Times New Roman"/>
          <w:sz w:val="24"/>
          <w:szCs w:val="24"/>
        </w:rPr>
        <w:t>о</w:t>
      </w:r>
      <w:r w:rsidRPr="00D045AC">
        <w:rPr>
          <w:rFonts w:ascii="Times New Roman" w:hAnsi="Times New Roman"/>
          <w:sz w:val="24"/>
          <w:szCs w:val="24"/>
        </w:rPr>
        <w:t>нанс, волновое движение (звук);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-описывать изученные свойства тел и механические явления, используя физические величины: перемещение, скорость, ускорение, период обращения,  импульс тела, кинетическая энергия, потенциальная энергия,  амплитуда, период и частота колебаний, длина волны и скорость ее распр</w:t>
      </w:r>
      <w:r w:rsidRPr="00D045AC">
        <w:rPr>
          <w:rFonts w:ascii="Times New Roman" w:hAnsi="Times New Roman"/>
          <w:sz w:val="24"/>
          <w:szCs w:val="24"/>
        </w:rPr>
        <w:t>о</w:t>
      </w:r>
      <w:r w:rsidRPr="00D045AC">
        <w:rPr>
          <w:rFonts w:ascii="Times New Roman" w:hAnsi="Times New Roman"/>
          <w:sz w:val="24"/>
          <w:szCs w:val="24"/>
        </w:rPr>
        <w:t>странения. При описании правильно трактовать физический смысл используемых величин, их обозначения и единицы измерения, находить фо</w:t>
      </w:r>
      <w:r w:rsidRPr="00D045AC">
        <w:rPr>
          <w:rFonts w:ascii="Times New Roman" w:hAnsi="Times New Roman"/>
          <w:sz w:val="24"/>
          <w:szCs w:val="24"/>
        </w:rPr>
        <w:t>р</w:t>
      </w:r>
      <w:r w:rsidRPr="00D045AC">
        <w:rPr>
          <w:rFonts w:ascii="Times New Roman" w:hAnsi="Times New Roman"/>
          <w:sz w:val="24"/>
          <w:szCs w:val="24"/>
        </w:rPr>
        <w:t>мулы, связывающие данную физическую величину с другими величинами, вычислять значение физической величины;</w:t>
      </w:r>
    </w:p>
    <w:p w:rsidR="008A0026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-анализировать свойства тел, механические явления и процессы, используя физические законы: закон сохранения энергии, закон всемирного тяг</w:t>
      </w:r>
      <w:r w:rsidRPr="00D045A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</w:p>
    <w:p w:rsidR="008A0026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тения, принцип суперпозиции сил (нахождение равнодействующей</w:t>
      </w:r>
      <w:r>
        <w:rPr>
          <w:rFonts w:ascii="Times New Roman" w:hAnsi="Times New Roman"/>
          <w:sz w:val="24"/>
          <w:szCs w:val="24"/>
        </w:rPr>
        <w:t xml:space="preserve"> силы</w:t>
      </w:r>
      <w:r w:rsidRPr="00D045AC">
        <w:rPr>
          <w:rFonts w:ascii="Times New Roman" w:hAnsi="Times New Roman"/>
          <w:sz w:val="24"/>
          <w:szCs w:val="24"/>
        </w:rPr>
        <w:t xml:space="preserve">), I, II и III законы Ньютона, закон сохранения импульса, закон Гука, при этом различать словесную формулировку закона и его математическое выражение; 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-различать основные признаки изученных физических моделей: материальная точка, инерциальная система отсчета;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-решать задачи, используя физические законы (закон сохранения энергии, закон всемирного тяготения, принцип суперпозиции сил, I, II и III зак</w:t>
      </w:r>
      <w:r w:rsidRPr="00D045AC">
        <w:rPr>
          <w:rFonts w:ascii="Times New Roman" w:hAnsi="Times New Roman"/>
          <w:sz w:val="24"/>
          <w:szCs w:val="24"/>
        </w:rPr>
        <w:t>о</w:t>
      </w:r>
      <w:r w:rsidRPr="00D045AC">
        <w:rPr>
          <w:rFonts w:ascii="Times New Roman" w:hAnsi="Times New Roman"/>
          <w:sz w:val="24"/>
          <w:szCs w:val="24"/>
        </w:rPr>
        <w:t>ны Ньютона, закон сохранения импульса, закон Гука,) и формулы, связ</w:t>
      </w:r>
      <w:r w:rsidRPr="00D045AC">
        <w:rPr>
          <w:rFonts w:ascii="Times New Roman" w:hAnsi="Times New Roman"/>
          <w:sz w:val="24"/>
          <w:szCs w:val="24"/>
        </w:rPr>
        <w:t>ы</w:t>
      </w:r>
      <w:r w:rsidRPr="00D045AC">
        <w:rPr>
          <w:rFonts w:ascii="Times New Roman" w:hAnsi="Times New Roman"/>
          <w:sz w:val="24"/>
          <w:szCs w:val="24"/>
        </w:rPr>
        <w:t xml:space="preserve">вающие физические величины (ускорение,  импульс тела, кинетическая энергия, потенциальная энергия, сила трения скольжения, коэффициент трения, амплитуда, период и частота колебаний, длина волны и скорость ее распространения): 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</w:t>
      </w:r>
      <w:r w:rsidRPr="00D045AC">
        <w:rPr>
          <w:rFonts w:ascii="Times New Roman" w:hAnsi="Times New Roman"/>
          <w:sz w:val="24"/>
          <w:szCs w:val="24"/>
        </w:rPr>
        <w:t>и</w:t>
      </w:r>
      <w:r w:rsidRPr="00D045AC">
        <w:rPr>
          <w:rFonts w:ascii="Times New Roman" w:hAnsi="Times New Roman"/>
          <w:sz w:val="24"/>
          <w:szCs w:val="24"/>
        </w:rPr>
        <w:t xml:space="preserve">ческой величины. </w:t>
      </w:r>
    </w:p>
    <w:p w:rsidR="008A0026" w:rsidRPr="00D045AC" w:rsidRDefault="008A0026" w:rsidP="008A0026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45AC">
        <w:rPr>
          <w:rFonts w:ascii="Times New Roman" w:hAnsi="Times New Roman"/>
          <w:b/>
          <w:sz w:val="24"/>
          <w:szCs w:val="24"/>
        </w:rPr>
        <w:t>Электрические и магнитные явления</w:t>
      </w:r>
    </w:p>
    <w:p w:rsidR="008A0026" w:rsidRPr="00D045AC" w:rsidRDefault="008A0026" w:rsidP="008A0026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45A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-распознавать электромагнитные явления и объяснять на основе имеющихся знаний основные свойства или условия протекания этих явлений: электромагнитная индукция, действие магнитного поля на проводник с т</w:t>
      </w:r>
      <w:r w:rsidRPr="00D045AC">
        <w:rPr>
          <w:rFonts w:ascii="Times New Roman" w:hAnsi="Times New Roman"/>
          <w:sz w:val="24"/>
          <w:szCs w:val="24"/>
        </w:rPr>
        <w:t>о</w:t>
      </w:r>
      <w:r w:rsidRPr="00D045AC">
        <w:rPr>
          <w:rFonts w:ascii="Times New Roman" w:hAnsi="Times New Roman"/>
          <w:sz w:val="24"/>
          <w:szCs w:val="24"/>
        </w:rPr>
        <w:t>ком и на движущуюся заряженную частицу, действие электрического поля на заряженную частицу, электромагнитные волны, дисперсия света.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-описывать изученные свойства тел и электромагнитные явления, используя физические величины: скорость электромагнитных волн, длина во</w:t>
      </w:r>
      <w:r w:rsidRPr="00D045AC">
        <w:rPr>
          <w:rFonts w:ascii="Times New Roman" w:hAnsi="Times New Roman"/>
          <w:sz w:val="24"/>
          <w:szCs w:val="24"/>
        </w:rPr>
        <w:t>л</w:t>
      </w:r>
      <w:r w:rsidRPr="00D045AC">
        <w:rPr>
          <w:rFonts w:ascii="Times New Roman" w:hAnsi="Times New Roman"/>
          <w:sz w:val="24"/>
          <w:szCs w:val="24"/>
        </w:rPr>
        <w:t>ны и частота света; при описании верно трактовать физический смысл и</w:t>
      </w:r>
      <w:r w:rsidRPr="00D045AC">
        <w:rPr>
          <w:rFonts w:ascii="Times New Roman" w:hAnsi="Times New Roman"/>
          <w:sz w:val="24"/>
          <w:szCs w:val="24"/>
        </w:rPr>
        <w:t>с</w:t>
      </w:r>
      <w:r w:rsidRPr="00D045AC">
        <w:rPr>
          <w:rFonts w:ascii="Times New Roman" w:hAnsi="Times New Roman"/>
          <w:sz w:val="24"/>
          <w:szCs w:val="24"/>
        </w:rPr>
        <w:t>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-приводить примеры практического использования физических знаний о электромагнитных явлениях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-решать задачи, используя физические законы (скорость электромагнитных волн, длина волны и частота света,):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8A0026" w:rsidRPr="00D045AC" w:rsidRDefault="008A0026" w:rsidP="008A00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45AC">
        <w:rPr>
          <w:rFonts w:ascii="Times New Roman" w:hAnsi="Times New Roman"/>
          <w:b/>
          <w:sz w:val="24"/>
          <w:szCs w:val="24"/>
        </w:rPr>
        <w:t>Квантовые явления</w:t>
      </w:r>
    </w:p>
    <w:p w:rsidR="008A0026" w:rsidRPr="00D045AC" w:rsidRDefault="008A0026" w:rsidP="008A00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45A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-распознавать квантовые явления и объяснять на основе имеющихся знаний основные свойства или условия протекания этих явлений: естестве</w:t>
      </w:r>
      <w:r w:rsidRPr="00D045AC">
        <w:rPr>
          <w:rFonts w:ascii="Times New Roman" w:hAnsi="Times New Roman"/>
          <w:sz w:val="24"/>
          <w:szCs w:val="24"/>
        </w:rPr>
        <w:t>н</w:t>
      </w:r>
      <w:r w:rsidRPr="00D045AC">
        <w:rPr>
          <w:rFonts w:ascii="Times New Roman" w:hAnsi="Times New Roman"/>
          <w:sz w:val="24"/>
          <w:szCs w:val="24"/>
        </w:rPr>
        <w:t>ная и искусственная радиоактивность, α-, β- и γ-излучения, возникновение линейчатого спектра излучения атома;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-описывать изученные квантовые явления, используя физические величины: массовое число, зарядовое число, период полураспада, энергия фот</w:t>
      </w:r>
      <w:r w:rsidRPr="00D045AC">
        <w:rPr>
          <w:rFonts w:ascii="Times New Roman" w:hAnsi="Times New Roman"/>
          <w:sz w:val="24"/>
          <w:szCs w:val="24"/>
        </w:rPr>
        <w:t>о</w:t>
      </w:r>
      <w:r w:rsidRPr="00D045AC">
        <w:rPr>
          <w:rFonts w:ascii="Times New Roman" w:hAnsi="Times New Roman"/>
          <w:sz w:val="24"/>
          <w:szCs w:val="24"/>
        </w:rPr>
        <w:t>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-анализировать квантовые явления, используя физические законы и постулаты: закон сохранения энергии, закон сохранения электрического зар</w:t>
      </w:r>
      <w:r w:rsidRPr="00D045AC">
        <w:rPr>
          <w:rFonts w:ascii="Times New Roman" w:hAnsi="Times New Roman"/>
          <w:sz w:val="24"/>
          <w:szCs w:val="24"/>
        </w:rPr>
        <w:t>я</w:t>
      </w:r>
      <w:r w:rsidRPr="00D045AC">
        <w:rPr>
          <w:rFonts w:ascii="Times New Roman" w:hAnsi="Times New Roman"/>
          <w:sz w:val="24"/>
          <w:szCs w:val="24"/>
        </w:rPr>
        <w:t>да, закон сохранения массового числа, закономерности излучения и поглощения света атомом, при этом различать словесную формулировку з</w:t>
      </w:r>
      <w:r w:rsidRPr="00D045AC">
        <w:rPr>
          <w:rFonts w:ascii="Times New Roman" w:hAnsi="Times New Roman"/>
          <w:sz w:val="24"/>
          <w:szCs w:val="24"/>
        </w:rPr>
        <w:t>а</w:t>
      </w:r>
      <w:r w:rsidRPr="00D045AC">
        <w:rPr>
          <w:rFonts w:ascii="Times New Roman" w:hAnsi="Times New Roman"/>
          <w:sz w:val="24"/>
          <w:szCs w:val="24"/>
        </w:rPr>
        <w:t>кона и его математическое выражение;</w:t>
      </w:r>
    </w:p>
    <w:p w:rsidR="008A0026" w:rsidRPr="00D045A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-различать основные признаки планетарной модели атома, нуклонной модели атомного ядра;</w:t>
      </w:r>
    </w:p>
    <w:p w:rsidR="008A0026" w:rsidRPr="0093223C" w:rsidRDefault="008A0026" w:rsidP="008A00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5AC">
        <w:rPr>
          <w:rFonts w:ascii="Times New Roman" w:hAnsi="Times New Roman"/>
          <w:sz w:val="24"/>
          <w:szCs w:val="24"/>
        </w:rPr>
        <w:t>-приводить примеры проявления в природе и практического использования радиоактивности, ядерных и термоядерных реакций, спектральн</w:t>
      </w:r>
      <w:r w:rsidRPr="00D045AC">
        <w:rPr>
          <w:rFonts w:ascii="Times New Roman" w:hAnsi="Times New Roman"/>
          <w:sz w:val="24"/>
          <w:szCs w:val="24"/>
        </w:rPr>
        <w:t>о</w:t>
      </w:r>
      <w:r w:rsidRPr="00D045AC">
        <w:rPr>
          <w:rFonts w:ascii="Times New Roman" w:hAnsi="Times New Roman"/>
          <w:sz w:val="24"/>
          <w:szCs w:val="24"/>
        </w:rPr>
        <w:t>го анализа.</w:t>
      </w:r>
    </w:p>
    <w:p w:rsidR="008A0026" w:rsidRPr="008A0026" w:rsidRDefault="008A0026" w:rsidP="008A0026">
      <w:pPr>
        <w:pStyle w:val="a6"/>
        <w:spacing w:line="240" w:lineRule="auto"/>
        <w:ind w:left="0"/>
        <w:rPr>
          <w:b/>
          <w:caps/>
          <w:szCs w:val="28"/>
          <w:u w:val="single"/>
        </w:rPr>
      </w:pPr>
    </w:p>
    <w:p w:rsidR="008A0026" w:rsidRPr="00C82606" w:rsidRDefault="008A0026" w:rsidP="008A0026">
      <w:pPr>
        <w:pStyle w:val="a6"/>
        <w:spacing w:line="240" w:lineRule="auto"/>
        <w:ind w:left="1080"/>
        <w:jc w:val="center"/>
        <w:rPr>
          <w:b/>
          <w:caps/>
          <w:szCs w:val="28"/>
          <w:u w:val="single"/>
        </w:rPr>
      </w:pPr>
      <w:r w:rsidRPr="00C82606">
        <w:rPr>
          <w:b/>
          <w:caps/>
          <w:szCs w:val="28"/>
          <w:u w:val="single"/>
        </w:rPr>
        <w:t>рабочая программа (содержание образования)</w:t>
      </w:r>
    </w:p>
    <w:p w:rsidR="008A0026" w:rsidRPr="00C82606" w:rsidRDefault="008A0026" w:rsidP="008A0026">
      <w:pPr>
        <w:pStyle w:val="a6"/>
        <w:spacing w:line="240" w:lineRule="auto"/>
        <w:ind w:left="0"/>
        <w:jc w:val="center"/>
        <w:rPr>
          <w:b/>
          <w:sz w:val="24"/>
        </w:rPr>
      </w:pPr>
      <w:r w:rsidRPr="00C82606">
        <w:rPr>
          <w:b/>
          <w:sz w:val="24"/>
        </w:rPr>
        <w:t>ФИЗИКА</w:t>
      </w:r>
    </w:p>
    <w:p w:rsidR="008A0026" w:rsidRPr="00C82606" w:rsidRDefault="008A0026" w:rsidP="008A0026">
      <w:pPr>
        <w:pStyle w:val="a6"/>
        <w:tabs>
          <w:tab w:val="left" w:pos="1440"/>
        </w:tabs>
        <w:spacing w:line="240" w:lineRule="auto"/>
        <w:ind w:left="1080"/>
        <w:jc w:val="center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C82606">
        <w:rPr>
          <w:b/>
          <w:bCs/>
          <w:sz w:val="24"/>
        </w:rPr>
        <w:t xml:space="preserve"> класс (Перышкин А.В.)</w:t>
      </w:r>
    </w:p>
    <w:p w:rsidR="008A0026" w:rsidRPr="008A0026" w:rsidRDefault="008A0026" w:rsidP="008A0026">
      <w:pPr>
        <w:pStyle w:val="a6"/>
        <w:spacing w:line="240" w:lineRule="auto"/>
        <w:ind w:left="1080"/>
        <w:jc w:val="center"/>
        <w:rPr>
          <w:b/>
          <w:bCs/>
          <w:sz w:val="24"/>
        </w:rPr>
      </w:pPr>
      <w:r>
        <w:rPr>
          <w:b/>
          <w:bCs/>
          <w:sz w:val="24"/>
        </w:rPr>
        <w:t>(102 часа, 3</w:t>
      </w:r>
      <w:r w:rsidRPr="00C82606">
        <w:rPr>
          <w:b/>
          <w:bCs/>
          <w:sz w:val="24"/>
        </w:rPr>
        <w:t xml:space="preserve"> часа в неделю)</w:t>
      </w:r>
    </w:p>
    <w:p w:rsidR="008A0026" w:rsidRPr="00485D51" w:rsidRDefault="008A0026" w:rsidP="008A0026">
      <w:pPr>
        <w:shd w:val="clear" w:color="auto" w:fill="FFFFFF"/>
        <w:spacing w:line="240" w:lineRule="atLeast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485D51">
        <w:rPr>
          <w:rFonts w:ascii="Times New Roman" w:hAnsi="Times New Roman"/>
          <w:b/>
          <w:color w:val="000000"/>
          <w:spacing w:val="-2"/>
          <w:sz w:val="28"/>
          <w:szCs w:val="28"/>
        </w:rPr>
        <w:t>Механика</w:t>
      </w:r>
    </w:p>
    <w:p w:rsidR="008A0026" w:rsidRPr="00203C5E" w:rsidRDefault="008A0026" w:rsidP="008A0026">
      <w:pPr>
        <w:shd w:val="clear" w:color="auto" w:fill="FFFFFF"/>
        <w:tabs>
          <w:tab w:val="left" w:pos="701"/>
        </w:tabs>
        <w:spacing w:before="120" w:after="120" w:line="240" w:lineRule="atLeast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Основы кинематики</w:t>
      </w:r>
    </w:p>
    <w:p w:rsidR="008A0026" w:rsidRDefault="008A0026" w:rsidP="008A0026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Меха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ническое движение. Относительность движения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. Система отсчета. Материальная точка как модель физического тела. Траектория. Путь и п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ремещение.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203C5E">
        <w:rPr>
          <w:rFonts w:ascii="Times New Roman" w:hAnsi="Times New Roman"/>
          <w:sz w:val="24"/>
          <w:szCs w:val="24"/>
        </w:rPr>
        <w:t>Физические величины, необходимые для описания движения и взаимосвязь между ними (путь, перемещение, скорость, ускорение, время движ</w:t>
      </w:r>
      <w:r w:rsidRPr="00203C5E">
        <w:rPr>
          <w:rFonts w:ascii="Times New Roman" w:hAnsi="Times New Roman"/>
          <w:sz w:val="24"/>
          <w:szCs w:val="24"/>
        </w:rPr>
        <w:t>е</w:t>
      </w:r>
      <w:r w:rsidRPr="00203C5E">
        <w:rPr>
          <w:rFonts w:ascii="Times New Roman" w:hAnsi="Times New Roman"/>
          <w:sz w:val="24"/>
          <w:szCs w:val="24"/>
        </w:rPr>
        <w:t>ния).</w:t>
      </w:r>
    </w:p>
    <w:p w:rsidR="008A0026" w:rsidRDefault="008A0026" w:rsidP="008A002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Скорость – векторная величина. Модуль вектора скорости. </w:t>
      </w:r>
    </w:p>
    <w:p w:rsidR="008A0026" w:rsidRDefault="008A0026" w:rsidP="008A002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Равномерное прямолинейное движение. Относительность механического движения. Графики зависимости пути и модуля скорости от времени дв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жения.</w:t>
      </w:r>
    </w:p>
    <w:p w:rsidR="008A0026" w:rsidRDefault="008A0026" w:rsidP="008A002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03C5E">
        <w:rPr>
          <w:rFonts w:ascii="Times New Roman" w:hAnsi="Times New Roman"/>
          <w:color w:val="000000"/>
          <w:spacing w:val="-3"/>
          <w:sz w:val="24"/>
          <w:szCs w:val="24"/>
        </w:rPr>
        <w:t>Ускорение – векторная величина. Равноускоренное прямолинейное движение. Графики зависимости пути и модуля скорости равноускоренного пр</w:t>
      </w:r>
      <w:r w:rsidRPr="00203C5E">
        <w:rPr>
          <w:rFonts w:ascii="Times New Roman" w:hAnsi="Times New Roman"/>
          <w:color w:val="000000"/>
          <w:spacing w:val="-3"/>
          <w:sz w:val="24"/>
          <w:szCs w:val="24"/>
        </w:rPr>
        <w:t>я</w:t>
      </w:r>
      <w:r w:rsidRPr="00203C5E">
        <w:rPr>
          <w:rFonts w:ascii="Times New Roman" w:hAnsi="Times New Roman"/>
          <w:color w:val="000000"/>
          <w:spacing w:val="-3"/>
          <w:sz w:val="24"/>
          <w:szCs w:val="24"/>
        </w:rPr>
        <w:t>молинейного движения от времени движения.</w:t>
      </w:r>
    </w:p>
    <w:p w:rsidR="008A0026" w:rsidRPr="00203C5E" w:rsidRDefault="008A0026" w:rsidP="008A0026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Движение по окружности с постоянной по модулю скоростью. </w:t>
      </w: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Центростремительное ускорение. Ускорение свобо</w:t>
      </w: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ного падения.</w:t>
      </w:r>
    </w:p>
    <w:p w:rsidR="008A0026" w:rsidRPr="00203C5E" w:rsidRDefault="008A0026" w:rsidP="008A0026">
      <w:pPr>
        <w:shd w:val="clear" w:color="auto" w:fill="FFFFFF"/>
        <w:spacing w:before="120" w:line="240" w:lineRule="atLeast"/>
        <w:rPr>
          <w:rFonts w:ascii="Times New Roman" w:hAnsi="Times New Roman"/>
          <w:b/>
          <w:sz w:val="24"/>
          <w:szCs w:val="24"/>
        </w:rPr>
      </w:pPr>
      <w:r w:rsidRPr="00203C5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Фронтальные лабораторные работы</w:t>
      </w:r>
    </w:p>
    <w:p w:rsidR="008A0026" w:rsidRPr="00203C5E" w:rsidRDefault="008A0026" w:rsidP="008A002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Исследование равноускоренного движения тела без начальной скорости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8A0026" w:rsidRPr="00203C5E" w:rsidRDefault="008A0026" w:rsidP="008A0026">
      <w:pPr>
        <w:shd w:val="clear" w:color="auto" w:fill="FFFFFF"/>
        <w:spacing w:before="120" w:line="240" w:lineRule="atLeast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Демонстрации</w:t>
      </w:r>
    </w:p>
    <w:p w:rsidR="008A0026" w:rsidRPr="00203C5E" w:rsidRDefault="008A0026" w:rsidP="008A0026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Относительность движения.</w:t>
      </w:r>
    </w:p>
    <w:p w:rsidR="008A0026" w:rsidRPr="00203C5E" w:rsidRDefault="008A0026" w:rsidP="008A0026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Прямолинейное и криволинейное движение.</w:t>
      </w:r>
    </w:p>
    <w:p w:rsidR="008A0026" w:rsidRPr="00203C5E" w:rsidRDefault="008A0026" w:rsidP="008A0026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Стробоскоп.</w:t>
      </w:r>
    </w:p>
    <w:p w:rsidR="008A0026" w:rsidRPr="00203C5E" w:rsidRDefault="008A0026" w:rsidP="008A0026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3"/>
          <w:sz w:val="24"/>
          <w:szCs w:val="24"/>
        </w:rPr>
        <w:t>Спидометр.</w:t>
      </w:r>
    </w:p>
    <w:p w:rsidR="008A0026" w:rsidRPr="00203C5E" w:rsidRDefault="008A0026" w:rsidP="008A0026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Сложение перемещений.</w:t>
      </w:r>
    </w:p>
    <w:p w:rsidR="008A0026" w:rsidRPr="00203C5E" w:rsidRDefault="008A0026" w:rsidP="008A0026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2"/>
          <w:sz w:val="24"/>
          <w:szCs w:val="24"/>
        </w:rPr>
        <w:t>Падение тел в воздухе и разряженном газе (в трубке Ньютона).</w:t>
      </w:r>
    </w:p>
    <w:p w:rsidR="008A0026" w:rsidRPr="00203C5E" w:rsidRDefault="008A0026" w:rsidP="008A0026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Определение ускорения при свободном падении.</w:t>
      </w:r>
    </w:p>
    <w:p w:rsidR="008A0026" w:rsidRPr="0093223C" w:rsidRDefault="008A0026" w:rsidP="008A0026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Направление скорости при движении по окружности.</w:t>
      </w:r>
    </w:p>
    <w:p w:rsidR="008A0026" w:rsidRPr="00485D51" w:rsidRDefault="008A0026" w:rsidP="008A0026">
      <w:pPr>
        <w:shd w:val="clear" w:color="auto" w:fill="FFFFFF"/>
        <w:spacing w:before="120" w:after="120" w:line="240" w:lineRule="atLeast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485D51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Основы динамики</w:t>
      </w:r>
    </w:p>
    <w:p w:rsidR="008A0026" w:rsidRDefault="008A0026" w:rsidP="008A00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bCs/>
          <w:color w:val="000000"/>
          <w:spacing w:val="-3"/>
          <w:sz w:val="24"/>
          <w:szCs w:val="24"/>
        </w:rPr>
        <w:t>Инерция. Инертность тел.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Первый закон Ньютона. Инерциальная система отсчета. Масса – скалярная величина. Сила – векторная величина. Второй закон Ньютона. Сложение сил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Третий закон Ньютона. </w:t>
      </w:r>
    </w:p>
    <w:p w:rsidR="008A0026" w:rsidRDefault="008A0026" w:rsidP="008A00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sz w:val="24"/>
          <w:szCs w:val="24"/>
        </w:rPr>
        <w:t xml:space="preserve">Свободное падение тел. </w:t>
      </w:r>
    </w:p>
    <w:p w:rsidR="008A0026" w:rsidRDefault="008A0026" w:rsidP="008A00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Гравитационные силы. Закон всемирного тяготения. Сила тяжести.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Движение искусственных спутников. Расчет первой космической скорости.</w:t>
      </w:r>
    </w:p>
    <w:p w:rsidR="008A0026" w:rsidRDefault="008A0026" w:rsidP="008A00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Сила упругости. Закон Гука. </w:t>
      </w:r>
    </w:p>
    <w:p w:rsidR="008A0026" w:rsidRDefault="008A0026" w:rsidP="008A00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Вес тела, движущегося с ускорением по вертикали.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Невесомость и пере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грузки.</w:t>
      </w:r>
    </w:p>
    <w:p w:rsidR="008A0026" w:rsidRPr="00203C5E" w:rsidRDefault="008A0026" w:rsidP="008A002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 Сила трения.</w:t>
      </w:r>
    </w:p>
    <w:p w:rsidR="008A0026" w:rsidRPr="00203C5E" w:rsidRDefault="008A0026" w:rsidP="008A0026">
      <w:pPr>
        <w:shd w:val="clear" w:color="auto" w:fill="FFFFFF"/>
        <w:spacing w:line="240" w:lineRule="atLeas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Фронтальные лабораторные работы</w:t>
      </w:r>
    </w:p>
    <w:p w:rsidR="008A0026" w:rsidRPr="00203C5E" w:rsidRDefault="008A0026" w:rsidP="008A0026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bCs/>
          <w:color w:val="000000"/>
          <w:spacing w:val="-1"/>
          <w:sz w:val="24"/>
          <w:szCs w:val="24"/>
        </w:rPr>
        <w:t>Измерение ускорения свободного падения.</w:t>
      </w:r>
    </w:p>
    <w:p w:rsidR="008A0026" w:rsidRPr="00203C5E" w:rsidRDefault="008A0026" w:rsidP="008A0026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Демонстрации</w:t>
      </w:r>
    </w:p>
    <w:p w:rsidR="008A0026" w:rsidRPr="00203C5E" w:rsidRDefault="008A0026" w:rsidP="008A0026">
      <w:pPr>
        <w:widowControl w:val="0"/>
        <w:numPr>
          <w:ilvl w:val="0"/>
          <w:numId w:val="2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Проявление инерции.</w:t>
      </w:r>
    </w:p>
    <w:p w:rsidR="008A0026" w:rsidRPr="00203C5E" w:rsidRDefault="008A0026" w:rsidP="008A0026">
      <w:pPr>
        <w:widowControl w:val="0"/>
        <w:numPr>
          <w:ilvl w:val="0"/>
          <w:numId w:val="2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3"/>
          <w:sz w:val="24"/>
          <w:szCs w:val="24"/>
        </w:rPr>
        <w:t>Сравнение масс.</w:t>
      </w:r>
    </w:p>
    <w:p w:rsidR="008A0026" w:rsidRPr="00203C5E" w:rsidRDefault="008A0026" w:rsidP="008A0026">
      <w:pPr>
        <w:widowControl w:val="0"/>
        <w:numPr>
          <w:ilvl w:val="0"/>
          <w:numId w:val="2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Измерение сил.</w:t>
      </w:r>
    </w:p>
    <w:p w:rsidR="008A0026" w:rsidRPr="00203C5E" w:rsidRDefault="008A0026" w:rsidP="008A0026">
      <w:pPr>
        <w:widowControl w:val="0"/>
        <w:numPr>
          <w:ilvl w:val="0"/>
          <w:numId w:val="2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Второй закон Ньютона.</w:t>
      </w:r>
    </w:p>
    <w:p w:rsidR="008A0026" w:rsidRPr="00203C5E" w:rsidRDefault="008A0026" w:rsidP="008A0026">
      <w:pPr>
        <w:widowControl w:val="0"/>
        <w:numPr>
          <w:ilvl w:val="0"/>
          <w:numId w:val="2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Сложение сил, действующих на тело под углом друг к другу.</w:t>
      </w:r>
    </w:p>
    <w:p w:rsidR="008A0026" w:rsidRPr="00203C5E" w:rsidRDefault="008A0026" w:rsidP="008A0026">
      <w:pPr>
        <w:widowControl w:val="0"/>
        <w:numPr>
          <w:ilvl w:val="0"/>
          <w:numId w:val="2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Третий закон Ньютона.</w:t>
      </w:r>
    </w:p>
    <w:p w:rsidR="008A0026" w:rsidRPr="00485D51" w:rsidRDefault="008A0026" w:rsidP="008A0026">
      <w:pPr>
        <w:shd w:val="clear" w:color="auto" w:fill="FFFFFF"/>
        <w:tabs>
          <w:tab w:val="left" w:pos="715"/>
        </w:tabs>
        <w:spacing w:before="120"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485D5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Законы сохранения в механике</w:t>
      </w:r>
    </w:p>
    <w:p w:rsidR="008A0026" w:rsidRPr="00203C5E" w:rsidRDefault="008A0026" w:rsidP="008A0026">
      <w:pPr>
        <w:shd w:val="clear" w:color="auto" w:fill="FFFFFF"/>
        <w:tabs>
          <w:tab w:val="left" w:pos="715"/>
        </w:tabs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Импульс тела. Закон сохранения импульса. Реактивное движение. Устройство </w:t>
      </w:r>
      <w:r w:rsidRPr="00203C5E">
        <w:rPr>
          <w:rFonts w:ascii="Times New Roman" w:hAnsi="Times New Roman"/>
          <w:color w:val="000000"/>
          <w:spacing w:val="-3"/>
          <w:sz w:val="24"/>
          <w:szCs w:val="24"/>
        </w:rPr>
        <w:t>ракеты.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Значение работ К.Э. Циолковского для космонавтики. До</w:t>
      </w: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тижения в освоении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космического пространства.</w:t>
      </w:r>
    </w:p>
    <w:p w:rsidR="008A0026" w:rsidRPr="00203C5E" w:rsidRDefault="008A0026" w:rsidP="008A0026">
      <w:pPr>
        <w:shd w:val="clear" w:color="auto" w:fill="FFFFFF"/>
        <w:spacing w:before="120" w:line="240" w:lineRule="atLeast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Демонстрации</w:t>
      </w:r>
    </w:p>
    <w:p w:rsidR="008A0026" w:rsidRPr="00203C5E" w:rsidRDefault="008A0026" w:rsidP="008A0026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Закон сохранения импульса.</w:t>
      </w:r>
    </w:p>
    <w:p w:rsidR="008A0026" w:rsidRPr="00203C5E" w:rsidRDefault="008A0026" w:rsidP="008A0026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Реактивное движение.</w:t>
      </w:r>
    </w:p>
    <w:p w:rsidR="008A0026" w:rsidRPr="00203C5E" w:rsidRDefault="008A0026" w:rsidP="008A0026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Модель ракеты.</w:t>
      </w:r>
    </w:p>
    <w:p w:rsidR="008A0026" w:rsidRPr="00485D51" w:rsidRDefault="008A0026" w:rsidP="008A0026">
      <w:pPr>
        <w:shd w:val="clear" w:color="auto" w:fill="FFFFFF"/>
        <w:tabs>
          <w:tab w:val="left" w:pos="715"/>
        </w:tabs>
        <w:spacing w:before="12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85D5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Механические колебания и волны</w:t>
      </w:r>
    </w:p>
    <w:p w:rsidR="008A0026" w:rsidRDefault="008A0026" w:rsidP="008A00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03C5E">
        <w:rPr>
          <w:rFonts w:ascii="Times New Roman" w:hAnsi="Times New Roman"/>
          <w:sz w:val="24"/>
          <w:szCs w:val="24"/>
        </w:rPr>
        <w:t xml:space="preserve">Механические колебания.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Свободные колебания. Амплитуда, период, частота, фаза колебаний.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8A0026" w:rsidRDefault="008A0026" w:rsidP="008A00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Математический маятник. </w:t>
      </w: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Формула периода колебаний математического маятника. </w:t>
      </w:r>
    </w:p>
    <w:p w:rsidR="008A0026" w:rsidRDefault="008A0026" w:rsidP="008A00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Колебания груза на пружине.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Формула периода колебаний пружинного маятника.</w:t>
      </w:r>
    </w:p>
    <w:p w:rsidR="008A0026" w:rsidRDefault="008A0026" w:rsidP="008A00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Превращение энергии при колебательном движении. Вынужденные колебания. </w:t>
      </w:r>
      <w:r w:rsidRPr="00203C5E">
        <w:rPr>
          <w:rFonts w:ascii="Times New Roman" w:hAnsi="Times New Roman"/>
          <w:color w:val="000000"/>
          <w:spacing w:val="-3"/>
          <w:sz w:val="24"/>
          <w:szCs w:val="24"/>
        </w:rPr>
        <w:t>Резонанс.</w:t>
      </w:r>
    </w:p>
    <w:p w:rsidR="008A0026" w:rsidRDefault="008A0026" w:rsidP="008A00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Распространение колебаний в упругих средах.</w:t>
      </w:r>
      <w:r w:rsidRPr="00203C5E">
        <w:rPr>
          <w:rFonts w:ascii="Times New Roman" w:hAnsi="Times New Roman"/>
          <w:sz w:val="24"/>
          <w:szCs w:val="24"/>
        </w:rPr>
        <w:t xml:space="preserve"> Механич</w:t>
      </w:r>
      <w:r w:rsidRPr="00203C5E">
        <w:rPr>
          <w:rFonts w:ascii="Times New Roman" w:hAnsi="Times New Roman"/>
          <w:sz w:val="24"/>
          <w:szCs w:val="24"/>
        </w:rPr>
        <w:t>е</w:t>
      </w:r>
      <w:r w:rsidRPr="00203C5E">
        <w:rPr>
          <w:rFonts w:ascii="Times New Roman" w:hAnsi="Times New Roman"/>
          <w:sz w:val="24"/>
          <w:szCs w:val="24"/>
        </w:rPr>
        <w:t xml:space="preserve">ские волны в однородных средах. </w:t>
      </w: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Поперечные и продольные волны. Длина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волны. Связь длины волны со скоростью ее распространения и пери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дом (частотой).</w:t>
      </w:r>
    </w:p>
    <w:p w:rsidR="008A0026" w:rsidRPr="00203C5E" w:rsidRDefault="008A0026" w:rsidP="008A00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Звуковые волны. </w:t>
      </w:r>
      <w:r w:rsidRPr="00203C5E">
        <w:rPr>
          <w:rFonts w:ascii="Times New Roman" w:hAnsi="Times New Roman"/>
          <w:sz w:val="24"/>
          <w:szCs w:val="24"/>
        </w:rPr>
        <w:t xml:space="preserve">Звук как механическая волна. </w:t>
      </w: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Скорость звука. Громкость и высота звука. Эхо. Акустический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резонанс. Ультразвук и его примен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ние.</w:t>
      </w:r>
    </w:p>
    <w:p w:rsidR="008A0026" w:rsidRPr="00203C5E" w:rsidRDefault="008A0026" w:rsidP="008A0026">
      <w:pPr>
        <w:shd w:val="clear" w:color="auto" w:fill="FFFFFF"/>
        <w:spacing w:before="120" w:line="240" w:lineRule="atLeast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Фронтальные лабораторные работы</w:t>
      </w:r>
    </w:p>
    <w:p w:rsidR="008A0026" w:rsidRPr="00203C5E" w:rsidRDefault="008A0026" w:rsidP="008A0026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Исследование зависимости периода и частоты колебаний математического маятника от его длины.</w:t>
      </w:r>
    </w:p>
    <w:p w:rsidR="008A0026" w:rsidRPr="00203C5E" w:rsidRDefault="008A0026" w:rsidP="008A0026">
      <w:pPr>
        <w:shd w:val="clear" w:color="auto" w:fill="FFFFFF"/>
        <w:spacing w:line="240" w:lineRule="atLeast"/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</w:pPr>
      <w:r w:rsidRPr="00203C5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Демонстрации</w:t>
      </w:r>
    </w:p>
    <w:p w:rsidR="008A0026" w:rsidRPr="00203C5E" w:rsidRDefault="008A0026" w:rsidP="008A0026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Свободные колебания груза на нити и груза на пружине.</w:t>
      </w:r>
    </w:p>
    <w:p w:rsidR="008A0026" w:rsidRPr="00203C5E" w:rsidRDefault="008A0026" w:rsidP="008A0026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Зависимость периода колебаний груза на пружине от жесткости пружины и массы </w:t>
      </w:r>
      <w:r w:rsidRPr="00203C5E">
        <w:rPr>
          <w:rFonts w:ascii="Times New Roman" w:hAnsi="Times New Roman"/>
          <w:color w:val="000000"/>
          <w:spacing w:val="-5"/>
          <w:sz w:val="24"/>
          <w:szCs w:val="24"/>
        </w:rPr>
        <w:t>груза.</w:t>
      </w:r>
    </w:p>
    <w:p w:rsidR="008A0026" w:rsidRPr="00203C5E" w:rsidRDefault="008A0026" w:rsidP="008A0026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03C5E">
        <w:rPr>
          <w:rFonts w:ascii="Times New Roman" w:hAnsi="Times New Roman"/>
          <w:color w:val="000000"/>
          <w:sz w:val="24"/>
          <w:szCs w:val="24"/>
        </w:rPr>
        <w:t>Зависимость периода колебаний груза на нити от ее длины.</w:t>
      </w:r>
    </w:p>
    <w:p w:rsidR="008A0026" w:rsidRPr="00203C5E" w:rsidRDefault="008A0026" w:rsidP="008A0026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Вынужденные колебания.</w:t>
      </w:r>
    </w:p>
    <w:p w:rsidR="008A0026" w:rsidRPr="00203C5E" w:rsidRDefault="008A0026" w:rsidP="008A0026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Резонанс маятников.</w:t>
      </w:r>
    </w:p>
    <w:p w:rsidR="008A0026" w:rsidRPr="00203C5E" w:rsidRDefault="008A0026" w:rsidP="008A0026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Применение маятника в часах.</w:t>
      </w:r>
    </w:p>
    <w:p w:rsidR="008A0026" w:rsidRPr="00203C5E" w:rsidRDefault="008A0026" w:rsidP="008A0026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Распространение поперечных и продольных волн.</w:t>
      </w:r>
    </w:p>
    <w:p w:rsidR="008A0026" w:rsidRPr="00203C5E" w:rsidRDefault="008A0026" w:rsidP="008A0026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Колеблющиеся тела как источник звука.</w:t>
      </w:r>
    </w:p>
    <w:p w:rsidR="008A0026" w:rsidRPr="00203C5E" w:rsidRDefault="008A0026" w:rsidP="008A0026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Зависимость громкости звука от амплитуды колебаний.</w:t>
      </w:r>
    </w:p>
    <w:p w:rsidR="008A0026" w:rsidRPr="00203C5E" w:rsidRDefault="008A0026" w:rsidP="008A0026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Зависимость высоты тона от частоты колебаний.</w:t>
      </w:r>
    </w:p>
    <w:p w:rsidR="008A0026" w:rsidRPr="00485D51" w:rsidRDefault="008A0026" w:rsidP="008A0026">
      <w:pPr>
        <w:shd w:val="clear" w:color="auto" w:fill="FFFFFF"/>
        <w:spacing w:before="120" w:after="120" w:line="240" w:lineRule="atLeast"/>
        <w:rPr>
          <w:rFonts w:ascii="Times New Roman" w:hAnsi="Times New Roman"/>
          <w:b/>
          <w:iCs/>
          <w:color w:val="000000"/>
          <w:spacing w:val="7"/>
          <w:sz w:val="28"/>
          <w:szCs w:val="28"/>
        </w:rPr>
      </w:pPr>
      <w:r w:rsidRPr="00485D51">
        <w:rPr>
          <w:rFonts w:ascii="Times New Roman" w:hAnsi="Times New Roman"/>
          <w:b/>
          <w:iCs/>
          <w:color w:val="000000"/>
          <w:spacing w:val="7"/>
          <w:sz w:val="28"/>
          <w:szCs w:val="28"/>
        </w:rPr>
        <w:t>Электромагнитные явления</w:t>
      </w:r>
    </w:p>
    <w:p w:rsidR="008A0026" w:rsidRDefault="008A0026" w:rsidP="008A00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3C5E">
        <w:rPr>
          <w:rFonts w:ascii="Times New Roman" w:hAnsi="Times New Roman"/>
          <w:i/>
          <w:sz w:val="24"/>
          <w:szCs w:val="24"/>
        </w:rPr>
        <w:t xml:space="preserve">Напряженность электрического поля. </w:t>
      </w:r>
      <w:r w:rsidRPr="00203C5E">
        <w:rPr>
          <w:rFonts w:ascii="Times New Roman" w:hAnsi="Times New Roman"/>
          <w:sz w:val="24"/>
          <w:szCs w:val="24"/>
        </w:rPr>
        <w:t xml:space="preserve">Действие электрического поля на электрические заряды. </w:t>
      </w:r>
      <w:r w:rsidRPr="00203C5E">
        <w:rPr>
          <w:rFonts w:ascii="Times New Roman" w:hAnsi="Times New Roman"/>
          <w:i/>
          <w:sz w:val="24"/>
          <w:szCs w:val="24"/>
        </w:rPr>
        <w:t>Конденсатор. Энергия электрического п</w:t>
      </w:r>
      <w:r w:rsidRPr="00203C5E">
        <w:rPr>
          <w:rFonts w:ascii="Times New Roman" w:hAnsi="Times New Roman"/>
          <w:i/>
          <w:sz w:val="24"/>
          <w:szCs w:val="24"/>
        </w:rPr>
        <w:t>о</w:t>
      </w:r>
      <w:r w:rsidRPr="00203C5E">
        <w:rPr>
          <w:rFonts w:ascii="Times New Roman" w:hAnsi="Times New Roman"/>
          <w:i/>
          <w:sz w:val="24"/>
          <w:szCs w:val="24"/>
        </w:rPr>
        <w:t>ля конденсатора.</w:t>
      </w:r>
    </w:p>
    <w:p w:rsidR="008A0026" w:rsidRDefault="008A0026" w:rsidP="008A00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203C5E">
        <w:rPr>
          <w:rFonts w:ascii="Times New Roman" w:hAnsi="Times New Roman"/>
          <w:iCs/>
          <w:color w:val="000000"/>
          <w:spacing w:val="7"/>
          <w:sz w:val="24"/>
          <w:szCs w:val="24"/>
        </w:rPr>
        <w:t xml:space="preserve">Магнитное поле. </w:t>
      </w:r>
      <w:r w:rsidRPr="00203C5E">
        <w:rPr>
          <w:rFonts w:ascii="Times New Roman" w:hAnsi="Times New Roman"/>
          <w:color w:val="000000"/>
          <w:sz w:val="24"/>
          <w:szCs w:val="24"/>
        </w:rPr>
        <w:t xml:space="preserve">Однородное и неоднородное магнитное поле. </w:t>
      </w:r>
      <w:r w:rsidRPr="00203C5E">
        <w:rPr>
          <w:rFonts w:ascii="Times New Roman" w:hAnsi="Times New Roman"/>
          <w:sz w:val="24"/>
          <w:szCs w:val="24"/>
        </w:rPr>
        <w:t xml:space="preserve">Магнитное поле тока. </w:t>
      </w:r>
      <w:r w:rsidRPr="00203C5E">
        <w:rPr>
          <w:rFonts w:ascii="Times New Roman" w:hAnsi="Times New Roman"/>
          <w:color w:val="000000"/>
          <w:sz w:val="24"/>
          <w:szCs w:val="24"/>
        </w:rPr>
        <w:t xml:space="preserve">Направление тока и направление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линий его магни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ного поля. Правило буравчика. </w:t>
      </w:r>
    </w:p>
    <w:p w:rsidR="008A0026" w:rsidRDefault="008A0026" w:rsidP="008A00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Правило левой руки. Действие магнитного поля </w:t>
      </w:r>
      <w:r w:rsidRPr="00203C5E">
        <w:rPr>
          <w:rFonts w:ascii="Times New Roman" w:hAnsi="Times New Roman"/>
          <w:color w:val="000000"/>
          <w:sz w:val="24"/>
          <w:szCs w:val="24"/>
        </w:rPr>
        <w:t xml:space="preserve">на проводник с током </w:t>
      </w:r>
      <w:r w:rsidRPr="00203C5E">
        <w:rPr>
          <w:rFonts w:ascii="Times New Roman" w:hAnsi="Times New Roman"/>
          <w:sz w:val="24"/>
          <w:szCs w:val="24"/>
        </w:rPr>
        <w:t>и движущуюся заряженную частицу</w:t>
      </w:r>
      <w:r w:rsidRPr="00203C5E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203C5E">
        <w:rPr>
          <w:rFonts w:ascii="Times New Roman" w:hAnsi="Times New Roman"/>
          <w:i/>
          <w:sz w:val="24"/>
          <w:szCs w:val="24"/>
        </w:rPr>
        <w:t>Сила Ампера и сила Лоренца.</w:t>
      </w:r>
      <w:r w:rsidRPr="00203C5E">
        <w:rPr>
          <w:rFonts w:ascii="Times New Roman" w:hAnsi="Times New Roman"/>
          <w:sz w:val="24"/>
          <w:szCs w:val="24"/>
        </w:rPr>
        <w:t xml:space="preserve"> </w:t>
      </w:r>
      <w:r w:rsidRPr="00203C5E">
        <w:rPr>
          <w:rFonts w:ascii="Times New Roman" w:hAnsi="Times New Roman"/>
          <w:color w:val="000000"/>
          <w:sz w:val="24"/>
          <w:szCs w:val="24"/>
        </w:rPr>
        <w:t xml:space="preserve">Электроизмерительные приборы. </w:t>
      </w:r>
    </w:p>
    <w:p w:rsidR="008A0026" w:rsidRDefault="008A0026" w:rsidP="008A00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3C5E">
        <w:rPr>
          <w:rFonts w:ascii="Times New Roman" w:hAnsi="Times New Roman"/>
          <w:sz w:val="24"/>
          <w:szCs w:val="24"/>
        </w:rPr>
        <w:t xml:space="preserve"> Явление электромагнитной индукция. Опыты Фарадея.</w:t>
      </w:r>
      <w:r w:rsidRPr="00203C5E">
        <w:rPr>
          <w:rFonts w:ascii="Times New Roman" w:hAnsi="Times New Roman"/>
          <w:color w:val="000000"/>
          <w:sz w:val="24"/>
          <w:szCs w:val="24"/>
        </w:rPr>
        <w:t xml:space="preserve"> Магнитный поток. </w:t>
      </w:r>
    </w:p>
    <w:p w:rsidR="008A0026" w:rsidRDefault="008A0026" w:rsidP="008A00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3C5E">
        <w:rPr>
          <w:rFonts w:ascii="Times New Roman" w:hAnsi="Times New Roman"/>
          <w:sz w:val="24"/>
          <w:szCs w:val="24"/>
        </w:rPr>
        <w:t xml:space="preserve">Электромагнитные колебания. </w:t>
      </w:r>
      <w:r w:rsidRPr="00203C5E">
        <w:rPr>
          <w:rFonts w:ascii="Times New Roman" w:hAnsi="Times New Roman"/>
          <w:i/>
          <w:sz w:val="24"/>
          <w:szCs w:val="24"/>
        </w:rPr>
        <w:t xml:space="preserve">Колебательный контур. </w:t>
      </w:r>
      <w:r w:rsidRPr="00203C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Переменный ток.  </w:t>
      </w:r>
      <w:r w:rsidRPr="00203C5E">
        <w:rPr>
          <w:rFonts w:ascii="Times New Roman" w:hAnsi="Times New Roman"/>
          <w:i/>
          <w:sz w:val="24"/>
          <w:szCs w:val="24"/>
        </w:rPr>
        <w:t>Электрогенератор. Трансформатор.</w:t>
      </w:r>
    </w:p>
    <w:p w:rsidR="008A0026" w:rsidRDefault="008A0026" w:rsidP="008A00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i/>
          <w:sz w:val="24"/>
          <w:szCs w:val="24"/>
        </w:rPr>
        <w:t xml:space="preserve">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Преобразование электроэнергии в </w:t>
      </w:r>
      <w:r w:rsidRPr="00203C5E">
        <w:rPr>
          <w:rFonts w:ascii="Times New Roman" w:hAnsi="Times New Roman"/>
          <w:color w:val="000000"/>
          <w:sz w:val="24"/>
          <w:szCs w:val="24"/>
        </w:rPr>
        <w:t xml:space="preserve">электрогенераторах. </w:t>
      </w:r>
      <w:r w:rsidRPr="00203C5E">
        <w:rPr>
          <w:rFonts w:ascii="Times New Roman" w:hAnsi="Times New Roman"/>
          <w:sz w:val="24"/>
          <w:szCs w:val="24"/>
        </w:rPr>
        <w:t xml:space="preserve">Передача электрической энергии на расстояние. </w:t>
      </w:r>
      <w:r w:rsidRPr="00203C5E">
        <w:rPr>
          <w:rFonts w:ascii="Times New Roman" w:hAnsi="Times New Roman"/>
          <w:color w:val="000000"/>
          <w:sz w:val="24"/>
          <w:szCs w:val="24"/>
        </w:rPr>
        <w:t>Экологические проблемы, связа</w:t>
      </w:r>
      <w:r w:rsidRPr="00203C5E">
        <w:rPr>
          <w:rFonts w:ascii="Times New Roman" w:hAnsi="Times New Roman"/>
          <w:color w:val="000000"/>
          <w:sz w:val="24"/>
          <w:szCs w:val="24"/>
        </w:rPr>
        <w:t>н</w:t>
      </w:r>
      <w:r w:rsidRPr="00203C5E">
        <w:rPr>
          <w:rFonts w:ascii="Times New Roman" w:hAnsi="Times New Roman"/>
          <w:color w:val="000000"/>
          <w:sz w:val="24"/>
          <w:szCs w:val="24"/>
        </w:rPr>
        <w:t xml:space="preserve">ные с тепловыми и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гидроэлектростанциями. </w:t>
      </w:r>
    </w:p>
    <w:p w:rsidR="008A0026" w:rsidRDefault="008A0026" w:rsidP="008A00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Электромагнитное поле. Электромагнитные волны </w:t>
      </w:r>
      <w:r w:rsidRPr="00203C5E">
        <w:rPr>
          <w:rFonts w:ascii="Times New Roman" w:hAnsi="Times New Roman"/>
          <w:sz w:val="24"/>
          <w:szCs w:val="24"/>
        </w:rPr>
        <w:t>и их свойства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203C5E">
        <w:rPr>
          <w:rFonts w:ascii="Times New Roman" w:hAnsi="Times New Roman"/>
          <w:color w:val="000000"/>
          <w:sz w:val="24"/>
          <w:szCs w:val="24"/>
        </w:rPr>
        <w:t>Скорость распространения электр</w:t>
      </w:r>
      <w:r w:rsidRPr="00203C5E">
        <w:rPr>
          <w:rFonts w:ascii="Times New Roman" w:hAnsi="Times New Roman"/>
          <w:color w:val="000000"/>
          <w:sz w:val="24"/>
          <w:szCs w:val="24"/>
        </w:rPr>
        <w:t>о</w:t>
      </w:r>
      <w:r w:rsidRPr="00203C5E">
        <w:rPr>
          <w:rFonts w:ascii="Times New Roman" w:hAnsi="Times New Roman"/>
          <w:color w:val="000000"/>
          <w:sz w:val="24"/>
          <w:szCs w:val="24"/>
        </w:rPr>
        <w:t>магнитных волн.</w:t>
      </w:r>
      <w:r w:rsidRPr="00203C5E">
        <w:rPr>
          <w:rFonts w:ascii="Times New Roman" w:hAnsi="Times New Roman"/>
          <w:sz w:val="24"/>
          <w:szCs w:val="24"/>
        </w:rPr>
        <w:t xml:space="preserve"> </w:t>
      </w:r>
      <w:r w:rsidRPr="00203C5E">
        <w:rPr>
          <w:rFonts w:ascii="Times New Roman" w:hAnsi="Times New Roman"/>
          <w:i/>
          <w:sz w:val="24"/>
          <w:szCs w:val="24"/>
        </w:rPr>
        <w:t>Принципы радиосвязи и телевидения. Влияние электромагнитных излучений на живые организмы.</w:t>
      </w:r>
      <w:r w:rsidRPr="00203C5E">
        <w:rPr>
          <w:rFonts w:ascii="Times New Roman" w:hAnsi="Times New Roman"/>
          <w:sz w:val="24"/>
          <w:szCs w:val="24"/>
        </w:rPr>
        <w:t xml:space="preserve"> </w:t>
      </w:r>
    </w:p>
    <w:p w:rsidR="008A0026" w:rsidRPr="00031C33" w:rsidRDefault="008A0026" w:rsidP="008A00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03C5E">
        <w:rPr>
          <w:rFonts w:ascii="Times New Roman" w:hAnsi="Times New Roman"/>
          <w:sz w:val="24"/>
          <w:szCs w:val="24"/>
        </w:rPr>
        <w:t>Свет – электромагнитная волна. Закон прело</w:t>
      </w:r>
      <w:r w:rsidRPr="00203C5E">
        <w:rPr>
          <w:rFonts w:ascii="Times New Roman" w:hAnsi="Times New Roman"/>
          <w:sz w:val="24"/>
          <w:szCs w:val="24"/>
        </w:rPr>
        <w:t>м</w:t>
      </w:r>
      <w:r w:rsidRPr="00203C5E">
        <w:rPr>
          <w:rFonts w:ascii="Times New Roman" w:hAnsi="Times New Roman"/>
          <w:sz w:val="24"/>
          <w:szCs w:val="24"/>
        </w:rPr>
        <w:t xml:space="preserve">ления света. Дисперсия света. </w:t>
      </w:r>
      <w:r w:rsidRPr="00031C33">
        <w:rPr>
          <w:rFonts w:ascii="Times New Roman" w:hAnsi="Times New Roman"/>
          <w:i/>
          <w:color w:val="000000"/>
          <w:sz w:val="24"/>
          <w:szCs w:val="24"/>
        </w:rPr>
        <w:t>Интерференция и дифракция света.</w:t>
      </w:r>
    </w:p>
    <w:p w:rsidR="008A0026" w:rsidRDefault="008A0026" w:rsidP="008A00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1C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0026" w:rsidRDefault="008A0026" w:rsidP="008A00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>Фронтальные лабораторные работы</w:t>
      </w:r>
    </w:p>
    <w:p w:rsidR="008A0026" w:rsidRPr="00C323D2" w:rsidRDefault="008A0026" w:rsidP="008A00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0026" w:rsidRDefault="008A0026" w:rsidP="008A0026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Изучение явления электромагнитной индукции.</w:t>
      </w:r>
    </w:p>
    <w:p w:rsidR="008A0026" w:rsidRPr="00C323D2" w:rsidRDefault="008A0026" w:rsidP="008A0026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pacing w:val="-15"/>
          <w:sz w:val="24"/>
          <w:szCs w:val="24"/>
        </w:rPr>
      </w:pPr>
    </w:p>
    <w:p w:rsidR="008A0026" w:rsidRPr="00203C5E" w:rsidRDefault="008A0026" w:rsidP="008A0026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b/>
          <w:bCs/>
          <w:iCs/>
          <w:color w:val="000000"/>
          <w:sz w:val="24"/>
          <w:szCs w:val="24"/>
        </w:rPr>
        <w:t>Демонстрации</w:t>
      </w:r>
    </w:p>
    <w:p w:rsidR="008A0026" w:rsidRPr="00203C5E" w:rsidRDefault="008A0026" w:rsidP="008A0026">
      <w:pPr>
        <w:widowControl w:val="0"/>
        <w:numPr>
          <w:ilvl w:val="0"/>
          <w:numId w:val="3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Обнаружение магнитного поля проводника с током.</w:t>
      </w:r>
    </w:p>
    <w:p w:rsidR="008A0026" w:rsidRPr="00203C5E" w:rsidRDefault="008A0026" w:rsidP="008A0026">
      <w:pPr>
        <w:widowControl w:val="0"/>
        <w:numPr>
          <w:ilvl w:val="0"/>
          <w:numId w:val="3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Расположение магнитных стрелок вокруг прямого проводника с током.</w:t>
      </w:r>
    </w:p>
    <w:p w:rsidR="008A0026" w:rsidRPr="00203C5E" w:rsidRDefault="008A0026" w:rsidP="008A0026">
      <w:pPr>
        <w:widowControl w:val="0"/>
        <w:numPr>
          <w:ilvl w:val="0"/>
          <w:numId w:val="3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ind w:left="360" w:right="461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Усиление магнитного поля катушки с током введением в нее железного сердечника.</w:t>
      </w:r>
    </w:p>
    <w:p w:rsidR="008A0026" w:rsidRPr="00203C5E" w:rsidRDefault="008A0026" w:rsidP="008A0026">
      <w:pPr>
        <w:widowControl w:val="0"/>
        <w:numPr>
          <w:ilvl w:val="0"/>
          <w:numId w:val="3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Применение электромагнитов.</w:t>
      </w:r>
    </w:p>
    <w:p w:rsidR="008A0026" w:rsidRPr="00203C5E" w:rsidRDefault="008A0026" w:rsidP="008A0026">
      <w:pPr>
        <w:widowControl w:val="0"/>
        <w:numPr>
          <w:ilvl w:val="0"/>
          <w:numId w:val="3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Движение прямого проводника и рамки с током в магнитное поле.</w:t>
      </w:r>
    </w:p>
    <w:p w:rsidR="008A0026" w:rsidRPr="00203C5E" w:rsidRDefault="008A0026" w:rsidP="008A0026">
      <w:pPr>
        <w:widowControl w:val="0"/>
        <w:numPr>
          <w:ilvl w:val="0"/>
          <w:numId w:val="3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Устройство и действие электрического двигателя постоянного тока.</w:t>
      </w:r>
    </w:p>
    <w:p w:rsidR="008A0026" w:rsidRPr="00203C5E" w:rsidRDefault="008A0026" w:rsidP="008A0026">
      <w:pPr>
        <w:widowControl w:val="0"/>
        <w:numPr>
          <w:ilvl w:val="0"/>
          <w:numId w:val="3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Модель генератора переменного тока.</w:t>
      </w:r>
    </w:p>
    <w:p w:rsidR="008A0026" w:rsidRDefault="008A0026" w:rsidP="008A0026">
      <w:pPr>
        <w:numPr>
          <w:ilvl w:val="0"/>
          <w:numId w:val="30"/>
        </w:numPr>
        <w:shd w:val="clear" w:color="auto" w:fill="FFFFFF"/>
        <w:tabs>
          <w:tab w:val="left" w:pos="456"/>
        </w:tabs>
        <w:spacing w:line="240" w:lineRule="atLeast"/>
        <w:ind w:left="3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Взаимодействие постоянных магнитов.</w:t>
      </w:r>
    </w:p>
    <w:p w:rsidR="008A0026" w:rsidRPr="00485D51" w:rsidRDefault="008A0026" w:rsidP="008A0026">
      <w:pPr>
        <w:shd w:val="clear" w:color="auto" w:fill="FFFFFF"/>
        <w:spacing w:before="120" w:after="120" w:line="240" w:lineRule="atLeast"/>
        <w:rPr>
          <w:rFonts w:ascii="Times New Roman" w:hAnsi="Times New Roman"/>
          <w:b/>
          <w:iCs/>
          <w:color w:val="000000"/>
          <w:spacing w:val="6"/>
          <w:sz w:val="28"/>
          <w:szCs w:val="28"/>
        </w:rPr>
      </w:pPr>
      <w:r w:rsidRPr="00485D51">
        <w:rPr>
          <w:rFonts w:ascii="Times New Roman" w:hAnsi="Times New Roman"/>
          <w:b/>
          <w:iCs/>
          <w:color w:val="000000"/>
          <w:spacing w:val="6"/>
          <w:sz w:val="28"/>
          <w:szCs w:val="28"/>
        </w:rPr>
        <w:t xml:space="preserve">Строение атома и атомного ядра </w:t>
      </w:r>
    </w:p>
    <w:p w:rsidR="008A0026" w:rsidRDefault="008A0026" w:rsidP="008A0026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Радиоактивность как свидетельство сложного строения атомов. Альфа-, бета - и </w:t>
      </w: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гамма-излучения. </w:t>
      </w:r>
      <w:r w:rsidRPr="00203C5E">
        <w:rPr>
          <w:rFonts w:ascii="Times New Roman" w:hAnsi="Times New Roman"/>
          <w:sz w:val="24"/>
          <w:szCs w:val="24"/>
        </w:rPr>
        <w:t>Период полураспада.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8A0026" w:rsidRDefault="008A0026" w:rsidP="008A0026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sz w:val="24"/>
          <w:szCs w:val="24"/>
        </w:rPr>
        <w:t>Строение атомов. Планетарная модель атома. Квантовый характер поглощения и испускания света атомами. Линейчатые спектры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Опыты Резерфорда. </w:t>
      </w:r>
    </w:p>
    <w:p w:rsidR="008A0026" w:rsidRDefault="008A0026" w:rsidP="008A0026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Радиоактивные превращения атомных ядер. </w:t>
      </w:r>
      <w:r w:rsidRPr="00203C5E">
        <w:rPr>
          <w:rFonts w:ascii="Times New Roman" w:hAnsi="Times New Roman"/>
          <w:sz w:val="24"/>
          <w:szCs w:val="24"/>
        </w:rPr>
        <w:t>Состав атомного ядра. Протон, нейтрон и электрон.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 Зарядовое, массовое числа.</w:t>
      </w:r>
      <w:r w:rsidRPr="00203C5E">
        <w:rPr>
          <w:rFonts w:ascii="Times New Roman" w:hAnsi="Times New Roman"/>
          <w:sz w:val="24"/>
          <w:szCs w:val="24"/>
        </w:rPr>
        <w:t xml:space="preserve"> </w:t>
      </w:r>
    </w:p>
    <w:p w:rsidR="008A0026" w:rsidRDefault="008A0026" w:rsidP="008A0026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03C5E">
        <w:rPr>
          <w:rFonts w:ascii="Times New Roman" w:hAnsi="Times New Roman"/>
          <w:sz w:val="24"/>
          <w:szCs w:val="24"/>
        </w:rPr>
        <w:t>Закон Эй</w:t>
      </w:r>
      <w:r w:rsidRPr="00203C5E">
        <w:rPr>
          <w:rFonts w:ascii="Times New Roman" w:hAnsi="Times New Roman"/>
          <w:sz w:val="24"/>
          <w:szCs w:val="24"/>
        </w:rPr>
        <w:t>н</w:t>
      </w:r>
      <w:r w:rsidRPr="00203C5E">
        <w:rPr>
          <w:rFonts w:ascii="Times New Roman" w:hAnsi="Times New Roman"/>
          <w:sz w:val="24"/>
          <w:szCs w:val="24"/>
        </w:rPr>
        <w:t xml:space="preserve">штейна о пропорциональности массы и энергии. </w:t>
      </w:r>
      <w:r w:rsidRPr="00203C5E">
        <w:rPr>
          <w:rFonts w:ascii="Times New Roman" w:hAnsi="Times New Roman"/>
          <w:i/>
          <w:sz w:val="24"/>
          <w:szCs w:val="24"/>
        </w:rPr>
        <w:t>Дефект масс и энергия связи атомных ядер.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8A0026" w:rsidRDefault="008A0026" w:rsidP="008A0026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Ядерные реакции. Деление и синтез ядер. Сохранение зарядового и массового чисел при ядерных реакциях.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8A0026" w:rsidRDefault="008A0026" w:rsidP="008A0026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 xml:space="preserve">Энергия связи частиц в ядре. Выделение энергии при делении и синтезе ядер. </w:t>
      </w:r>
    </w:p>
    <w:p w:rsidR="008A0026" w:rsidRDefault="008A0026" w:rsidP="008A0026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sz w:val="24"/>
          <w:szCs w:val="24"/>
        </w:rPr>
        <w:t xml:space="preserve">Источники энергии Солнца и звезд. </w:t>
      </w: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Излучение звезд. </w:t>
      </w:r>
    </w:p>
    <w:p w:rsidR="008A0026" w:rsidRDefault="008A0026" w:rsidP="008A0026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 xml:space="preserve">Ядерная энергетика. Экологические проблемы работы атомных </w:t>
      </w:r>
      <w:r w:rsidRPr="00203C5E">
        <w:rPr>
          <w:rFonts w:ascii="Times New Roman" w:hAnsi="Times New Roman"/>
          <w:color w:val="000000"/>
          <w:spacing w:val="-2"/>
          <w:sz w:val="24"/>
          <w:szCs w:val="24"/>
        </w:rPr>
        <w:t>электростанций.</w:t>
      </w:r>
    </w:p>
    <w:p w:rsidR="008A0026" w:rsidRPr="00031C33" w:rsidRDefault="008A0026" w:rsidP="008A0026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31C3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31C33">
        <w:rPr>
          <w:rFonts w:ascii="Times New Roman" w:hAnsi="Times New Roman"/>
          <w:i/>
          <w:color w:val="000000"/>
          <w:sz w:val="24"/>
          <w:szCs w:val="24"/>
        </w:rPr>
        <w:t>Влияние радиоактивных излучений на живые организмы.</w:t>
      </w:r>
      <w:r w:rsidRPr="00031C3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31C33">
        <w:rPr>
          <w:rFonts w:ascii="Times New Roman" w:hAnsi="Times New Roman"/>
          <w:color w:val="000000"/>
          <w:spacing w:val="-1"/>
          <w:sz w:val="24"/>
          <w:szCs w:val="24"/>
        </w:rPr>
        <w:t>Методы наблюдения и регистрации частиц в яде</w:t>
      </w:r>
      <w:r w:rsidRPr="00031C3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031C33">
        <w:rPr>
          <w:rFonts w:ascii="Times New Roman" w:hAnsi="Times New Roman"/>
          <w:color w:val="000000"/>
          <w:spacing w:val="-1"/>
          <w:sz w:val="24"/>
          <w:szCs w:val="24"/>
        </w:rPr>
        <w:t>ной физике. Дозиметрия.</w:t>
      </w:r>
    </w:p>
    <w:p w:rsidR="008A0026" w:rsidRPr="00031C33" w:rsidRDefault="008A0026" w:rsidP="008A0026">
      <w:pPr>
        <w:shd w:val="clear" w:color="auto" w:fill="FFFFFF"/>
        <w:spacing w:before="12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31C33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>Фронтальная лабораторная работа</w:t>
      </w:r>
    </w:p>
    <w:p w:rsidR="008A0026" w:rsidRDefault="008A0026" w:rsidP="008A0026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Изучение деления ядра атома урана по фотографии треков.</w:t>
      </w:r>
    </w:p>
    <w:p w:rsidR="008A0026" w:rsidRPr="00203C5E" w:rsidRDefault="008A0026" w:rsidP="008A0026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3C5E">
        <w:rPr>
          <w:rFonts w:ascii="Times New Roman" w:hAnsi="Times New Roman"/>
          <w:color w:val="000000"/>
          <w:spacing w:val="-1"/>
          <w:sz w:val="24"/>
          <w:szCs w:val="24"/>
        </w:rPr>
        <w:t>Изучение треков заряженных частиц по готовым фотографиям.</w:t>
      </w:r>
    </w:p>
    <w:p w:rsidR="008A0026" w:rsidRPr="00990283" w:rsidRDefault="008A0026" w:rsidP="008A0026">
      <w:pPr>
        <w:pStyle w:val="a6"/>
        <w:spacing w:line="240" w:lineRule="atLeast"/>
        <w:ind w:left="0"/>
        <w:rPr>
          <w:sz w:val="24"/>
        </w:rPr>
      </w:pPr>
    </w:p>
    <w:p w:rsidR="008A0026" w:rsidRPr="00485D51" w:rsidRDefault="008A0026" w:rsidP="008A0026">
      <w:pPr>
        <w:widowControl w:val="0"/>
        <w:tabs>
          <w:tab w:val="left" w:pos="851"/>
          <w:tab w:val="left" w:pos="989"/>
        </w:tabs>
        <w:spacing w:line="2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5D51">
        <w:rPr>
          <w:rFonts w:ascii="Times New Roman" w:hAnsi="Times New Roman"/>
          <w:b/>
          <w:sz w:val="28"/>
          <w:szCs w:val="28"/>
        </w:rPr>
        <w:t>Строение и эволюция Вселенной</w:t>
      </w:r>
    </w:p>
    <w:p w:rsidR="008A0026" w:rsidRPr="00755400" w:rsidRDefault="008A0026" w:rsidP="008A0026">
      <w:pPr>
        <w:tabs>
          <w:tab w:val="left" w:pos="851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55400">
        <w:rPr>
          <w:rFonts w:ascii="Times New Roman" w:hAnsi="Times New Roman"/>
          <w:sz w:val="24"/>
          <w:szCs w:val="24"/>
        </w:rPr>
        <w:t>Геоцентрическая и гелиоцентрическая системы мира. Фи</w:t>
      </w:r>
      <w:r w:rsidRPr="00755400">
        <w:rPr>
          <w:rFonts w:ascii="Times New Roman" w:hAnsi="Times New Roman"/>
          <w:sz w:val="24"/>
          <w:szCs w:val="24"/>
        </w:rPr>
        <w:softHyphen/>
        <w:t>зическая природа небесных тел Солнечной системы. Проис</w:t>
      </w:r>
      <w:r w:rsidRPr="00755400">
        <w:rPr>
          <w:rFonts w:ascii="Times New Roman" w:hAnsi="Times New Roman"/>
          <w:sz w:val="24"/>
          <w:szCs w:val="24"/>
        </w:rPr>
        <w:softHyphen/>
        <w:t>хождение Солнечной системы. Ф</w:t>
      </w:r>
      <w:r w:rsidRPr="00755400">
        <w:rPr>
          <w:rFonts w:ascii="Times New Roman" w:hAnsi="Times New Roman"/>
          <w:sz w:val="24"/>
          <w:szCs w:val="24"/>
        </w:rPr>
        <w:t>и</w:t>
      </w:r>
      <w:r w:rsidRPr="00755400">
        <w:rPr>
          <w:rFonts w:ascii="Times New Roman" w:hAnsi="Times New Roman"/>
          <w:sz w:val="24"/>
          <w:szCs w:val="24"/>
        </w:rPr>
        <w:t xml:space="preserve">зическая природа Солнца и звезд. Строение Вселенной. Эволюция Вселенной. Гипотеза Большого взрыва. </w:t>
      </w:r>
    </w:p>
    <w:p w:rsidR="008A0026" w:rsidRDefault="008A0026" w:rsidP="008A0026">
      <w:pPr>
        <w:pStyle w:val="a6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rPr>
          <w:b/>
        </w:rPr>
      </w:pPr>
    </w:p>
    <w:p w:rsidR="008A0026" w:rsidRDefault="008A0026" w:rsidP="008A0026">
      <w:pPr>
        <w:pStyle w:val="a6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b/>
        </w:rPr>
      </w:pPr>
    </w:p>
    <w:p w:rsidR="008A0026" w:rsidRDefault="008A0026" w:rsidP="008A0026">
      <w:pPr>
        <w:pStyle w:val="a6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b/>
        </w:rPr>
      </w:pPr>
    </w:p>
    <w:p w:rsidR="008A0026" w:rsidRPr="0098476A" w:rsidRDefault="008A0026" w:rsidP="008A0026">
      <w:pPr>
        <w:pStyle w:val="a6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b/>
        </w:rPr>
      </w:pPr>
      <w:r w:rsidRPr="0098476A">
        <w:rPr>
          <w:b/>
        </w:rPr>
        <w:t>Тематическое планирование</w:t>
      </w:r>
    </w:p>
    <w:p w:rsidR="008A0026" w:rsidRPr="00D045AC" w:rsidRDefault="008A0026" w:rsidP="008A0026">
      <w:pPr>
        <w:jc w:val="center"/>
        <w:rPr>
          <w:rFonts w:ascii="Times New Roman" w:eastAsia="Batang" w:hAnsi="Times New Roman"/>
          <w:sz w:val="24"/>
          <w:szCs w:val="24"/>
        </w:rPr>
      </w:pPr>
      <w:r w:rsidRPr="00D045AC">
        <w:rPr>
          <w:rFonts w:ascii="Times New Roman" w:eastAsia="Batang" w:hAnsi="Times New Roman"/>
          <w:sz w:val="24"/>
          <w:szCs w:val="24"/>
        </w:rPr>
        <w:t>3</w:t>
      </w:r>
      <w:r>
        <w:rPr>
          <w:rFonts w:ascii="Times New Roman" w:eastAsia="Batang" w:hAnsi="Times New Roman"/>
          <w:sz w:val="24"/>
          <w:szCs w:val="24"/>
        </w:rPr>
        <w:t xml:space="preserve"> часа в неделю, всего - </w:t>
      </w:r>
      <w:r w:rsidRPr="00D045AC">
        <w:rPr>
          <w:rFonts w:ascii="Times New Roman" w:eastAsia="Batang" w:hAnsi="Times New Roman"/>
          <w:sz w:val="24"/>
          <w:szCs w:val="24"/>
        </w:rPr>
        <w:t>102</w:t>
      </w:r>
      <w:r>
        <w:rPr>
          <w:rFonts w:ascii="Times New Roman" w:eastAsia="Batang" w:hAnsi="Times New Roman"/>
          <w:sz w:val="24"/>
          <w:szCs w:val="24"/>
        </w:rPr>
        <w:t xml:space="preserve"> ч., резерв - 2 часа</w:t>
      </w:r>
    </w:p>
    <w:p w:rsidR="008A0026" w:rsidRDefault="008A0026" w:rsidP="008A0026">
      <w:pPr>
        <w:pStyle w:val="a6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60"/>
        <w:gridCol w:w="993"/>
        <w:gridCol w:w="992"/>
        <w:gridCol w:w="1134"/>
        <w:gridCol w:w="9857"/>
      </w:tblGrid>
      <w:tr w:rsidR="008A0026" w:rsidRPr="00C4327D" w:rsidTr="00DC15E8">
        <w:tc>
          <w:tcPr>
            <w:tcW w:w="566" w:type="dxa"/>
          </w:tcPr>
          <w:p w:rsidR="008A0026" w:rsidRPr="00C4327D" w:rsidRDefault="008A0026" w:rsidP="00DC15E8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lastRenderedPageBreak/>
              <w:t>% п/п</w:t>
            </w:r>
          </w:p>
        </w:tc>
        <w:tc>
          <w:tcPr>
            <w:tcW w:w="1560" w:type="dxa"/>
          </w:tcPr>
          <w:p w:rsidR="008A0026" w:rsidRPr="00C4327D" w:rsidRDefault="008A0026" w:rsidP="00DC15E8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4327D">
              <w:rPr>
                <w:rFonts w:ascii="Times New Roman" w:eastAsia="Times New Roman" w:hAnsi="Times New Roman"/>
                <w:b/>
                <w:lang w:eastAsia="ru-RU"/>
              </w:rPr>
              <w:t>Раздел, тема</w:t>
            </w:r>
          </w:p>
        </w:tc>
        <w:tc>
          <w:tcPr>
            <w:tcW w:w="993" w:type="dxa"/>
          </w:tcPr>
          <w:p w:rsidR="008A0026" w:rsidRPr="00C4327D" w:rsidRDefault="008A0026" w:rsidP="00DC15E8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4327D">
              <w:rPr>
                <w:rFonts w:ascii="Times New Roman" w:eastAsia="Times New Roman" w:hAnsi="Times New Roman"/>
                <w:b/>
                <w:lang w:eastAsia="ru-RU"/>
              </w:rPr>
              <w:t>Кол</w:t>
            </w:r>
            <w:r w:rsidRPr="00C4327D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C4327D">
              <w:rPr>
                <w:rFonts w:ascii="Times New Roman" w:eastAsia="Times New Roman" w:hAnsi="Times New Roman"/>
                <w:b/>
                <w:lang w:eastAsia="ru-RU"/>
              </w:rPr>
              <w:t>чество ч</w:t>
            </w:r>
            <w:r w:rsidRPr="00C4327D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C4327D">
              <w:rPr>
                <w:rFonts w:ascii="Times New Roman" w:eastAsia="Times New Roman" w:hAnsi="Times New Roman"/>
                <w:b/>
                <w:lang w:eastAsia="ru-RU"/>
              </w:rPr>
              <w:t>сов</w:t>
            </w:r>
          </w:p>
        </w:tc>
        <w:tc>
          <w:tcPr>
            <w:tcW w:w="992" w:type="dxa"/>
          </w:tcPr>
          <w:p w:rsidR="008A0026" w:rsidRPr="00C4327D" w:rsidRDefault="008A0026" w:rsidP="00DC15E8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t>Кол-во</w:t>
            </w:r>
          </w:p>
          <w:p w:rsidR="008A0026" w:rsidRPr="00C4327D" w:rsidRDefault="008A0026" w:rsidP="00DC15E8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t>лаб</w:t>
            </w: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t>о</w:t>
            </w: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t>рато</w:t>
            </w: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t>р</w:t>
            </w: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t>ных</w:t>
            </w:r>
          </w:p>
          <w:p w:rsidR="008A0026" w:rsidRPr="00C4327D" w:rsidRDefault="008A0026" w:rsidP="00DC15E8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134" w:type="dxa"/>
          </w:tcPr>
          <w:p w:rsidR="008A0026" w:rsidRPr="00C4327D" w:rsidRDefault="008A0026" w:rsidP="00DC15E8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t>Кол-во</w:t>
            </w:r>
          </w:p>
          <w:p w:rsidR="008A0026" w:rsidRPr="00C4327D" w:rsidRDefault="008A0026" w:rsidP="00DC15E8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t>контрол</w:t>
            </w: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t>ь</w:t>
            </w: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t>ных</w:t>
            </w:r>
          </w:p>
          <w:p w:rsidR="008A0026" w:rsidRPr="00C4327D" w:rsidRDefault="008A0026" w:rsidP="00DC15E8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работ </w:t>
            </w:r>
          </w:p>
        </w:tc>
        <w:tc>
          <w:tcPr>
            <w:tcW w:w="9857" w:type="dxa"/>
          </w:tcPr>
          <w:p w:rsidR="008A0026" w:rsidRPr="00C4327D" w:rsidRDefault="008A0026" w:rsidP="00DC15E8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4327D">
              <w:rPr>
                <w:rFonts w:ascii="Times New Roman" w:eastAsia="Times New Roman" w:hAnsi="Times New Roman"/>
                <w:b/>
                <w:lang w:eastAsia="ru-RU"/>
              </w:rPr>
              <w:t>Основные виды учебной деятельности обучающихся (или основные формы внеурочной деятельности обучающи</w:t>
            </w:r>
            <w:r w:rsidRPr="00C4327D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  <w:r w:rsidRPr="00C4327D">
              <w:rPr>
                <w:rFonts w:ascii="Times New Roman" w:eastAsia="Times New Roman" w:hAnsi="Times New Roman"/>
                <w:b/>
                <w:lang w:eastAsia="ru-RU"/>
              </w:rPr>
              <w:t>ся)</w:t>
            </w:r>
          </w:p>
        </w:tc>
      </w:tr>
      <w:tr w:rsidR="008A0026" w:rsidRPr="00C4327D" w:rsidTr="00DC15E8">
        <w:tc>
          <w:tcPr>
            <w:tcW w:w="566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0026" w:rsidRPr="009B27A7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C602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Законы вза</w:t>
            </w:r>
            <w:r w:rsidRPr="00C602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C602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модействия и дв</w:t>
            </w:r>
            <w:r w:rsidRPr="00C602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C602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жения тел</w:t>
            </w:r>
          </w:p>
        </w:tc>
        <w:tc>
          <w:tcPr>
            <w:tcW w:w="993" w:type="dxa"/>
          </w:tcPr>
          <w:p w:rsidR="008A0026" w:rsidRPr="004F1784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4F178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9857" w:type="dxa"/>
          </w:tcPr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Наблюдать и описывать прямолинейное и равномерное движение тележки с капельницей; определять по ленте со следами капель вид движения тележки, пройденный ею путь и промежуток времени от начала движения до остановки; обосновывать возможность замены тележки её моделью (материальной точкой) для описания движ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Приводить примеры, в которых координату движущегося тела в любой момент времени можно определить, зная его начальную координату и совершенное им за данный промежуток времени перемещение, и нельзя, если вместо перемещения задан про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й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денный путь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Определять модули и проекции векторов на координатную ось; записывать уравн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ние для определения координаты движущегося тела в векторной и скалярной форме, использовать его для решения задач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Записывать формулы: для нахождения проекции и модуля вектора перемещения тела, для вычисления координаты движущегося тела в любой заданный момент вр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мени; доказывать равенство модуля вектора перемещения пройденному пути и площади под графиком скор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сти; строить графики зависимости vx = vx(t)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Объяснять физический смысл понятий: мгновенная скорость, уск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рение; приводить примеры равноускоренного движения; записывать формулу для определения ускор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ния в векторном виде и в виде проекций на выбранную ось; применять фо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р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мулы для расчета скорости тела и его ускорения в решении задач, выражать любую из входящих в формулу величин через о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с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 xml:space="preserve">тальные.  </w:t>
            </w:r>
          </w:p>
        </w:tc>
      </w:tr>
      <w:tr w:rsidR="008A0026" w:rsidRPr="00C4327D" w:rsidTr="00DC15E8">
        <w:tc>
          <w:tcPr>
            <w:tcW w:w="566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A0026" w:rsidRPr="009B27A7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C602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Механические колебания и во</w:t>
            </w:r>
            <w:r w:rsidRPr="00C602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C602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ны. Звук</w:t>
            </w:r>
          </w:p>
        </w:tc>
        <w:tc>
          <w:tcPr>
            <w:tcW w:w="993" w:type="dxa"/>
          </w:tcPr>
          <w:p w:rsidR="008A0026" w:rsidRPr="004F1784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9857" w:type="dxa"/>
          </w:tcPr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Определять колебательное движение по его признакам; приводить примеры колебаний; описывать динамику свободных колебаний пружинного и математического маятников; и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з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мерять жесткость пружины или резинового шнура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Называть величины, характеризующие колебательное движение; записывать формулу вза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мосвязи периода и частоты колебаний; проводить экспериментальное исследование зависимости периода коле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б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аний пружинного маятника от m и k.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Проводить исследования зависимости периода (частоты) колебаний маятника от дл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ны его нити; представлять результаты измерений и вычислений в виде таблиц; раб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 xml:space="preserve">тать в группе; слушать отчет о результатах выполнения задания-проекта «Определение качественной зависимости периода колебаний математического маятника от ускорения свободного </w:t>
            </w:r>
            <w:r w:rsidRPr="0023657C">
              <w:rPr>
                <w:rFonts w:ascii="Times New Roman" w:hAnsi="Times New Roman"/>
                <w:sz w:val="24"/>
                <w:szCs w:val="24"/>
              </w:rPr>
              <w:lastRenderedPageBreak/>
              <w:t>пад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ния»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Объяснять причину затухания свободных колебаний;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называть условие существования незатухающих к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лебаний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Объяснять, в чем заключается явление резонанса; приводить примеры полезных и вредных проявлений резонанса и пути устранения последних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Различать поперечные и продольные волны; описывать механизм образования волн; называть характ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ризующие волны физические величины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Называть величины, характеризующие упругие волны; записывать формулы взаимосвязи между ними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Называть диапазон частот звуковых волн; приводить примеры источников звука; приводить обоснования того, что звук является продольной волной; слушать доклад «Ультразвук и инфразвук в природе, технике и медицине», задавать вопросы и принимать участие в обсужд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нии темы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На основании увиденных опытов выдвигать гипотезы относительно зависимости высоты тона от частоты, а громкости — от амплитуды колебаний исто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ч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ника звука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Выдвигать гипотезы о зависимости скорости звука от свойств среды и от ее темпер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туры; объяснять, почему в газах скорость звука возрастает с повышением температ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у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 xml:space="preserve"> Применять знания к решению задач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Объяснять наблюдаемый опыт по возбуждению колебаний одного камертона звуком, испу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с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каемым другим камертоном такой же частоты</w:t>
            </w:r>
          </w:p>
        </w:tc>
      </w:tr>
      <w:tr w:rsidR="008A0026" w:rsidRPr="00C4327D" w:rsidTr="00DC15E8">
        <w:tc>
          <w:tcPr>
            <w:tcW w:w="566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8A0026" w:rsidRPr="009B27A7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C602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Электрома</w:t>
            </w:r>
            <w:r w:rsidRPr="00C602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r w:rsidRPr="00C602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нитное поле</w:t>
            </w:r>
          </w:p>
        </w:tc>
        <w:tc>
          <w:tcPr>
            <w:tcW w:w="993" w:type="dxa"/>
          </w:tcPr>
          <w:p w:rsidR="008A0026" w:rsidRPr="004F1784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9857" w:type="dxa"/>
          </w:tcPr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Делать выводы о замкнутости магнитных линий и об ослаблении поля с удалением от проводников с т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Формулировать правило правой руки для соленоида, правило буравчика; определять направление электрического тока в проводниках и направление линий магнитного п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Применять правило левой руки;  определять направление силы, действующей на электрический заряд, движущийся в магнтном поле;  определять знак заряда и направл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ние движения частицы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Записывать формулу взаимосвязи модуля вектора магнитной индукции B, магни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т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ного поля с модулем силы F, действующей на проводник длиной l, расположенный перпендикулярно линиям магнитной индукции, и силой тока I в проводнике; оп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сывать зависимость магнитного потока от индукции магнитного поля, пронизывающего площадь контура и от его ориент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ции по отношению к линиям магнитной индукции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Наблюдать и описывать опыты, подтверждающие появление электрического поля при изменении ма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г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нитного поля, делать выводы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Проводить исследовательский эксперимент по изучению явления электромагнитной индукции; анал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зировать результаты эксперимента и делать выводы;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взаимодействие алюминиевых колец с магнитом; объяснять физическую суть правила Ленца и формулировать его; применять правило Ленца и правило правой руки для опр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деления направления индукционного тока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Наблюдать и объяснять явление самоиндукции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Рассказывать об устройстве и принципе действия генератора переменного тока; называть способы уменьшения потерь электроэнергии передаче ее н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большие расстояния; рассказывать о назначении, устройстве и принцип действия трансфо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р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матора и его применении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Наблюдать опыт по излучению и приему электромагнитных волн; описывать различия ме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ж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ду вихревым электрическим и электростатическим полями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Наблюдать свободные электромагнитные колебания в колебательном контуре; делать выв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ды; решать задачи на формулу Томсона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Рассказывать о принципах радиосвязи и телевидения; слушать доклад «Развитие средств и способов передачи информации недалекие расстояния с дре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них времен и до наших дней»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Называть различные диапазоны электромагнитных волн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линзы; об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ъ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яснять суть и давать определение явления дисперсии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Наблюдать сплошной и линейчатые спектры испускания; называть условия образования сплошных и линейчатых спектров испускания; работать в группе;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слушать доклад «Метод спектрального анализа и его применение в науке и техн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ке»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Объяснять излучение и поглощение света атомами и происхождение линейчатых спектров на основе постулатов Бора; работать с заданиями, приведенными в ра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з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деле «Итоги главы»</w:t>
            </w:r>
          </w:p>
        </w:tc>
      </w:tr>
      <w:tr w:rsidR="008A0026" w:rsidRPr="00C4327D" w:rsidTr="00DC15E8">
        <w:tc>
          <w:tcPr>
            <w:tcW w:w="566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8A0026" w:rsidRPr="009B27A7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C602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Строение атома и ато</w:t>
            </w:r>
            <w:r w:rsidRPr="00C602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602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ного ядра, и</w:t>
            </w:r>
            <w:r w:rsidRPr="00C602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C602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пользование энергии ато</w:t>
            </w:r>
            <w:r w:rsidRPr="00C602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602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ных ядер</w:t>
            </w:r>
          </w:p>
        </w:tc>
        <w:tc>
          <w:tcPr>
            <w:tcW w:w="993" w:type="dxa"/>
          </w:tcPr>
          <w:p w:rsidR="008A0026" w:rsidRPr="002839F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9857" w:type="dxa"/>
          </w:tcPr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Описывать опыты Резерфорда: по обнаружению сложного состава радиоактивного излуч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ния и по исследованию с помощью рассеяния α-частиц 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атома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Объяснять суть законов сохранения массового числа и заряда при радиоактивных превращениях; применять эти законы при записи уравнений ядерных р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акций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Измерять мощность дозы радиационного фона дозиметром; сравнивать полученный резул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ь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тат с наибольшим допустимым для человека значением; работать в группе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Применять законы сохранения массового числа и заряда для записи уравнений ядерных р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акций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Объяснять физический смысл понятий: массовое и зарядовое числа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 xml:space="preserve"> Объяснять физический смысл понятий: энергия св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я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зи, дефект масс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Описывать процесс деления ядра атома урана; объяснять физический смысл пон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я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тий: цепная реакция, критическая масса; называть условия протекания управляемой це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п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ной реакции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 xml:space="preserve"> Рассказывать о назначении ядерного реактора на медленных нейтронах, его устро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й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 xml:space="preserve">стве и принципе действия; называть преимущества и недостатки АЭС перед другими видами </w:t>
            </w:r>
            <w:r w:rsidRPr="0023657C">
              <w:rPr>
                <w:rFonts w:ascii="Times New Roman" w:hAnsi="Times New Roman"/>
                <w:sz w:val="24"/>
                <w:szCs w:val="24"/>
              </w:rPr>
              <w:lastRenderedPageBreak/>
              <w:t>эле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к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тростанций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Называть физические величины: поглощенная доза излучения, коэффициент качества, эквивалентная доза, период полураспада; слушать доклад «Негативное во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з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действие радиации на живые организмы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способы защиты от нее»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Называть условия протекания термоядерной реакции; приводить примеры термоядерных р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акций; применять знания к решению задач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Строить график зависимости мощности дозы излучения продуктов распада радона от врем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ни; оценивать по графику период полураспада продуктов распада радона; представлять р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57C">
              <w:rPr>
                <w:rFonts w:ascii="Times New Roman" w:hAnsi="Times New Roman"/>
                <w:sz w:val="24"/>
                <w:szCs w:val="24"/>
              </w:rPr>
              <w:t>зультаты измерений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в виде таблиц; работать в группе</w:t>
            </w:r>
          </w:p>
        </w:tc>
      </w:tr>
      <w:tr w:rsidR="008A0026" w:rsidRPr="00C4327D" w:rsidTr="00DC15E8">
        <w:tc>
          <w:tcPr>
            <w:tcW w:w="566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4327D">
              <w:rPr>
                <w:rFonts w:ascii="Times New Roman" w:eastAsia="Batang" w:hAnsi="Times New Roman"/>
                <w:sz w:val="24"/>
                <w:szCs w:val="24"/>
              </w:rPr>
              <w:t>Строение и эволюция Вс</w:t>
            </w:r>
            <w:r w:rsidRPr="00C4327D">
              <w:rPr>
                <w:rFonts w:ascii="Times New Roman" w:eastAsia="Batang" w:hAnsi="Times New Roman"/>
                <w:sz w:val="24"/>
                <w:szCs w:val="24"/>
              </w:rPr>
              <w:t>е</w:t>
            </w:r>
            <w:r w:rsidRPr="00C4327D">
              <w:rPr>
                <w:rFonts w:ascii="Times New Roman" w:eastAsia="Batang" w:hAnsi="Times New Roman"/>
                <w:sz w:val="24"/>
                <w:szCs w:val="24"/>
              </w:rPr>
              <w:t>ленной</w:t>
            </w:r>
          </w:p>
        </w:tc>
        <w:tc>
          <w:tcPr>
            <w:tcW w:w="993" w:type="dxa"/>
          </w:tcPr>
          <w:p w:rsidR="008A0026" w:rsidRPr="003D21E2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57" w:type="dxa"/>
          </w:tcPr>
          <w:p w:rsidR="008A0026" w:rsidRPr="00DC7F3B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3B">
              <w:rPr>
                <w:rFonts w:ascii="Times New Roman" w:hAnsi="Times New Roman"/>
                <w:sz w:val="24"/>
                <w:szCs w:val="24"/>
              </w:rPr>
              <w:t>Наблюдать слайды или фотографии небесных объектов; называть группы объектов, вход</w:t>
            </w:r>
            <w:r w:rsidRPr="00DC7F3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F3B">
              <w:rPr>
                <w:rFonts w:ascii="Times New Roman" w:hAnsi="Times New Roman"/>
                <w:sz w:val="24"/>
                <w:szCs w:val="24"/>
              </w:rPr>
              <w:t>щих в солнечную систему приводить примеры изменения вида звездного неба в течение с</w:t>
            </w:r>
            <w:r w:rsidRPr="00DC7F3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F3B">
              <w:rPr>
                <w:rFonts w:ascii="Times New Roman" w:hAnsi="Times New Roman"/>
                <w:sz w:val="24"/>
                <w:szCs w:val="24"/>
              </w:rPr>
              <w:t>ток</w:t>
            </w:r>
          </w:p>
          <w:p w:rsidR="008A0026" w:rsidRPr="00DC7F3B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3B">
              <w:rPr>
                <w:rFonts w:ascii="Times New Roman" w:hAnsi="Times New Roman"/>
                <w:sz w:val="24"/>
                <w:szCs w:val="24"/>
              </w:rPr>
              <w:t>Сравнивать планеты Земной группы; планеты-гиганты; анализировать фотографии или сла</w:t>
            </w:r>
            <w:r w:rsidRPr="00DC7F3B">
              <w:rPr>
                <w:rFonts w:ascii="Times New Roman" w:hAnsi="Times New Roman"/>
                <w:sz w:val="24"/>
                <w:szCs w:val="24"/>
              </w:rPr>
              <w:t>й</w:t>
            </w:r>
            <w:r w:rsidRPr="00DC7F3B">
              <w:rPr>
                <w:rFonts w:ascii="Times New Roman" w:hAnsi="Times New Roman"/>
                <w:sz w:val="24"/>
                <w:szCs w:val="24"/>
              </w:rPr>
              <w:t>ды планет</w:t>
            </w:r>
          </w:p>
          <w:p w:rsidR="008A0026" w:rsidRPr="00DC7F3B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3B">
              <w:rPr>
                <w:rFonts w:ascii="Times New Roman" w:hAnsi="Times New Roman"/>
                <w:sz w:val="24"/>
                <w:szCs w:val="24"/>
              </w:rPr>
              <w:t>Описывать фотографии малых тел Солнечной системы</w:t>
            </w:r>
          </w:p>
          <w:p w:rsidR="008A0026" w:rsidRPr="00DC7F3B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3B">
              <w:rPr>
                <w:rFonts w:ascii="Times New Roman" w:hAnsi="Times New Roman"/>
                <w:sz w:val="24"/>
                <w:szCs w:val="24"/>
              </w:rPr>
              <w:t>Объяснять физические процессы, происходящие в недрах Солнца и звезд; называть причины образования пятен на Солнце; анализировать фот</w:t>
            </w:r>
            <w:r w:rsidRPr="00DC7F3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F3B">
              <w:rPr>
                <w:rFonts w:ascii="Times New Roman" w:hAnsi="Times New Roman"/>
                <w:sz w:val="24"/>
                <w:szCs w:val="24"/>
              </w:rPr>
              <w:t>графии солнечной короны и образований в ней</w:t>
            </w:r>
          </w:p>
          <w:p w:rsidR="008A0026" w:rsidRPr="00DC7F3B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3B">
              <w:rPr>
                <w:rFonts w:ascii="Times New Roman" w:hAnsi="Times New Roman"/>
                <w:sz w:val="24"/>
                <w:szCs w:val="24"/>
              </w:rPr>
              <w:t>Описывать три модели нестационарной Вселенной, предложенные Фридманом; об</w:t>
            </w:r>
            <w:r w:rsidRPr="00DC7F3B">
              <w:rPr>
                <w:rFonts w:ascii="Times New Roman" w:hAnsi="Times New Roman"/>
                <w:sz w:val="24"/>
                <w:szCs w:val="24"/>
              </w:rPr>
              <w:t>ъ</w:t>
            </w:r>
            <w:r w:rsidRPr="00DC7F3B">
              <w:rPr>
                <w:rFonts w:ascii="Times New Roman" w:hAnsi="Times New Roman"/>
                <w:sz w:val="24"/>
                <w:szCs w:val="24"/>
              </w:rPr>
              <w:t>яснять в чем проявляется не стационарность Вселенной; записывать закон Хаббла</w:t>
            </w:r>
          </w:p>
          <w:p w:rsidR="008A0026" w:rsidRPr="00DC7F3B" w:rsidRDefault="008A0026" w:rsidP="00DC15E8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DC7F3B">
              <w:rPr>
                <w:rFonts w:ascii="Times New Roman" w:hAnsi="Times New Roman"/>
                <w:sz w:val="24"/>
                <w:szCs w:val="24"/>
              </w:rPr>
              <w:t>Демонстрировать презентации, участвовать в обсуждении презентаций; работать с задани</w:t>
            </w:r>
            <w:r w:rsidRPr="00DC7F3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F3B">
              <w:rPr>
                <w:rFonts w:ascii="Times New Roman" w:hAnsi="Times New Roman"/>
                <w:sz w:val="24"/>
                <w:szCs w:val="24"/>
              </w:rPr>
              <w:t>ми, приведенными в разделе «Итоги главы»</w:t>
            </w:r>
          </w:p>
        </w:tc>
      </w:tr>
      <w:tr w:rsidR="008A0026" w:rsidRPr="00C4327D" w:rsidTr="00DC15E8">
        <w:tc>
          <w:tcPr>
            <w:tcW w:w="566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4327D">
              <w:rPr>
                <w:rFonts w:ascii="Times New Roman" w:eastAsia="Batang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A0026" w:rsidRPr="004F1784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4F1784">
              <w:rPr>
                <w:rFonts w:ascii="Times New Roman" w:eastAsia="Batang" w:hAnsi="Times New Roman"/>
                <w:b/>
                <w:sz w:val="20"/>
                <w:szCs w:val="20"/>
              </w:rPr>
              <w:t>Обобщающее повт</w:t>
            </w:r>
            <w:r w:rsidRPr="004F1784">
              <w:rPr>
                <w:rFonts w:ascii="Times New Roman" w:eastAsia="Batang" w:hAnsi="Times New Roman"/>
                <w:b/>
                <w:sz w:val="20"/>
                <w:szCs w:val="20"/>
              </w:rPr>
              <w:t>о</w:t>
            </w:r>
            <w:r w:rsidRPr="004F1784">
              <w:rPr>
                <w:rFonts w:ascii="Times New Roman" w:eastAsia="Batang" w:hAnsi="Times New Roman"/>
                <w:b/>
                <w:sz w:val="20"/>
                <w:szCs w:val="20"/>
              </w:rPr>
              <w:t>рение</w:t>
            </w:r>
          </w:p>
        </w:tc>
        <w:tc>
          <w:tcPr>
            <w:tcW w:w="993" w:type="dxa"/>
          </w:tcPr>
          <w:p w:rsidR="008A0026" w:rsidRPr="003D21E2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57" w:type="dxa"/>
          </w:tcPr>
          <w:p w:rsidR="008A0026" w:rsidRPr="0023657C" w:rsidRDefault="008A0026" w:rsidP="00DC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7C">
              <w:rPr>
                <w:rFonts w:ascii="Times New Roman" w:hAnsi="Times New Roman"/>
                <w:sz w:val="24"/>
                <w:szCs w:val="24"/>
              </w:rPr>
              <w:t>Применять знания к решению задач</w:t>
            </w:r>
          </w:p>
          <w:p w:rsidR="008A0026" w:rsidRPr="0023657C" w:rsidRDefault="008A0026" w:rsidP="00DC15E8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</w:tr>
      <w:tr w:rsidR="008A0026" w:rsidRPr="00C4327D" w:rsidTr="00DC15E8">
        <w:tc>
          <w:tcPr>
            <w:tcW w:w="566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A0026" w:rsidRPr="004F1784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3" w:type="dxa"/>
          </w:tcPr>
          <w:p w:rsidR="008A0026" w:rsidRPr="004F1784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4F178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0026" w:rsidRPr="00C4327D" w:rsidRDefault="008A0026" w:rsidP="00DC15E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857" w:type="dxa"/>
          </w:tcPr>
          <w:p w:rsidR="008A0026" w:rsidRPr="0023657C" w:rsidRDefault="008A0026" w:rsidP="00DC15E8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</w:tr>
    </w:tbl>
    <w:p w:rsidR="008A0026" w:rsidRDefault="008A0026" w:rsidP="008A0026">
      <w:pPr>
        <w:tabs>
          <w:tab w:val="left" w:pos="1460"/>
        </w:tabs>
        <w:rPr>
          <w:rFonts w:ascii="Times New Roman" w:hAnsi="Times New Roman"/>
          <w:b/>
          <w:color w:val="262626"/>
          <w:sz w:val="32"/>
          <w:szCs w:val="32"/>
        </w:rPr>
      </w:pPr>
      <w:r>
        <w:rPr>
          <w:rFonts w:ascii="Times New Roman" w:hAnsi="Times New Roman"/>
          <w:b/>
          <w:color w:val="262626"/>
          <w:sz w:val="32"/>
          <w:szCs w:val="32"/>
        </w:rPr>
        <w:t xml:space="preserve">                                                           </w:t>
      </w:r>
    </w:p>
    <w:p w:rsidR="008A0026" w:rsidRPr="00510543" w:rsidRDefault="008A0026" w:rsidP="008A0026">
      <w:pPr>
        <w:tabs>
          <w:tab w:val="left" w:pos="1460"/>
        </w:tabs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510543">
        <w:rPr>
          <w:rFonts w:ascii="Times New Roman" w:hAnsi="Times New Roman"/>
          <w:b/>
          <w:color w:val="262626"/>
          <w:sz w:val="32"/>
          <w:szCs w:val="32"/>
        </w:rPr>
        <w:t>Календарно – тематическое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8703"/>
        <w:gridCol w:w="1612"/>
        <w:gridCol w:w="1843"/>
        <w:gridCol w:w="1984"/>
      </w:tblGrid>
      <w:tr w:rsidR="008A0026" w:rsidRPr="00031C33" w:rsidTr="00DC15E8">
        <w:tc>
          <w:tcPr>
            <w:tcW w:w="795" w:type="dxa"/>
            <w:vMerge w:val="restart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sz w:val="24"/>
                <w:szCs w:val="24"/>
              </w:rPr>
            </w:pPr>
            <w:r w:rsidRPr="00510543">
              <w:rPr>
                <w:rFonts w:ascii="Times New Roman" w:eastAsia="Batang" w:hAnsi="Times New Roman"/>
                <w:sz w:val="24"/>
                <w:szCs w:val="24"/>
              </w:rPr>
              <w:t>№ урока</w:t>
            </w:r>
          </w:p>
        </w:tc>
        <w:tc>
          <w:tcPr>
            <w:tcW w:w="8703" w:type="dxa"/>
            <w:vMerge w:val="restart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sz w:val="28"/>
                <w:szCs w:val="28"/>
              </w:rPr>
              <w:t>Раздел, тема урока</w:t>
            </w:r>
          </w:p>
        </w:tc>
        <w:tc>
          <w:tcPr>
            <w:tcW w:w="1612" w:type="dxa"/>
            <w:vMerge w:val="restart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sz w:val="28"/>
                <w:szCs w:val="28"/>
              </w:rPr>
              <w:t xml:space="preserve">Количество </w:t>
            </w:r>
          </w:p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sz w:val="28"/>
                <w:szCs w:val="28"/>
              </w:rPr>
              <w:t>ч</w:t>
            </w:r>
            <w:r w:rsidRPr="00510543">
              <w:rPr>
                <w:rFonts w:ascii="Times New Roman" w:eastAsia="Batang" w:hAnsi="Times New Roman"/>
                <w:sz w:val="28"/>
                <w:szCs w:val="28"/>
              </w:rPr>
              <w:t>а</w:t>
            </w:r>
            <w:r w:rsidRPr="00510543">
              <w:rPr>
                <w:rFonts w:ascii="Times New Roman" w:eastAsia="Batang" w:hAnsi="Times New Roman"/>
                <w:sz w:val="28"/>
                <w:szCs w:val="28"/>
              </w:rPr>
              <w:t>сов</w:t>
            </w:r>
          </w:p>
        </w:tc>
        <w:tc>
          <w:tcPr>
            <w:tcW w:w="3827" w:type="dxa"/>
            <w:gridSpan w:val="2"/>
          </w:tcPr>
          <w:p w:rsidR="008A0026" w:rsidRPr="00510543" w:rsidRDefault="008A0026" w:rsidP="00DC15E8">
            <w:pPr>
              <w:spacing w:after="0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u w:val="single"/>
              </w:rPr>
            </w:pPr>
            <w:r w:rsidRPr="00510543">
              <w:rPr>
                <w:rFonts w:ascii="Times New Roman" w:eastAsia="Times New Roman" w:hAnsi="Times New Roman"/>
                <w:color w:val="262626"/>
                <w:sz w:val="28"/>
                <w:szCs w:val="28"/>
              </w:rPr>
              <w:t>Дата пр</w:t>
            </w:r>
            <w:r w:rsidRPr="00510543">
              <w:rPr>
                <w:rFonts w:ascii="Times New Roman" w:eastAsia="Times New Roman" w:hAnsi="Times New Roman"/>
                <w:color w:val="262626"/>
                <w:sz w:val="28"/>
                <w:szCs w:val="28"/>
              </w:rPr>
              <w:t>о</w:t>
            </w:r>
            <w:r w:rsidRPr="00510543">
              <w:rPr>
                <w:rFonts w:ascii="Times New Roman" w:eastAsia="Times New Roman" w:hAnsi="Times New Roman"/>
                <w:color w:val="262626"/>
                <w:sz w:val="28"/>
                <w:szCs w:val="28"/>
              </w:rPr>
              <w:t>ведения</w:t>
            </w:r>
          </w:p>
        </w:tc>
      </w:tr>
      <w:tr w:rsidR="008A0026" w:rsidRPr="00031C33" w:rsidTr="00DC15E8">
        <w:tc>
          <w:tcPr>
            <w:tcW w:w="795" w:type="dxa"/>
            <w:vMerge/>
          </w:tcPr>
          <w:p w:rsidR="008A0026" w:rsidRPr="00031C3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703" w:type="dxa"/>
            <w:vMerge/>
          </w:tcPr>
          <w:p w:rsidR="008A0026" w:rsidRPr="00031C3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vMerge/>
          </w:tcPr>
          <w:p w:rsidR="008A0026" w:rsidRPr="00031C3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8A0026" w:rsidRPr="00510543" w:rsidRDefault="008A0026" w:rsidP="00DC15E8">
            <w:pPr>
              <w:tabs>
                <w:tab w:val="left" w:pos="1460"/>
              </w:tabs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897391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Примерная</w:t>
            </w:r>
            <w:r w:rsidRPr="00510543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по плану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tabs>
                <w:tab w:val="left" w:pos="1460"/>
              </w:tabs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510543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Факт</w:t>
            </w:r>
          </w:p>
        </w:tc>
      </w:tr>
      <w:tr w:rsidR="008A0026" w:rsidRPr="00031C33" w:rsidTr="00DC15E8">
        <w:tc>
          <w:tcPr>
            <w:tcW w:w="795" w:type="dxa"/>
          </w:tcPr>
          <w:p w:rsidR="008A0026" w:rsidRPr="00031C3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b/>
                <w:sz w:val="28"/>
                <w:szCs w:val="28"/>
                <w:u w:val="single"/>
              </w:rPr>
            </w:pPr>
            <w:r w:rsidRPr="00510543">
              <w:rPr>
                <w:rFonts w:ascii="Times New Roman" w:eastAsia="Batang" w:hAnsi="Times New Roman"/>
                <w:b/>
                <w:bCs/>
                <w:sz w:val="28"/>
                <w:szCs w:val="28"/>
                <w:u w:val="single"/>
              </w:rPr>
              <w:t>Законы взаимодействия и движения тел</w:t>
            </w:r>
            <w:r w:rsidRPr="00510543">
              <w:rPr>
                <w:rFonts w:ascii="Times New Roman" w:eastAsia="Batang" w:hAnsi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5439" w:type="dxa"/>
            <w:gridSpan w:val="3"/>
          </w:tcPr>
          <w:p w:rsidR="008A0026" w:rsidRPr="00510543" w:rsidRDefault="008A0026" w:rsidP="00DC15E8">
            <w:pPr>
              <w:tabs>
                <w:tab w:val="left" w:pos="1460"/>
              </w:tabs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510543">
              <w:rPr>
                <w:rFonts w:ascii="Times New Roman" w:eastAsia="Batang" w:hAnsi="Times New Roman"/>
                <w:b/>
                <w:sz w:val="28"/>
                <w:szCs w:val="28"/>
                <w:u w:val="single"/>
              </w:rPr>
              <w:t>42</w:t>
            </w: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61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ИТБ на уроках физики.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Механическое движение. Материальная точка. Сист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 отсчета.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rPr>
          <w:trHeight w:val="214"/>
        </w:trPr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Траектория, путь и перемещение. Определение координаты движущ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гося тела.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«Нахождение проекции ве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торов»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Перемещение при прямолинейном равномерном дв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жении.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Графики равномерного прямолине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движения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на тему: «Равномерное пр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молинейное движение»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A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Прямолинейное равноускоренное движение.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A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на тему: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63A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авноускоренное движение»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Скорость при прямолинейном равноускоренном дв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жении.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Графики зависимости скорости и ускорения от времени равноускоренного пр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молинейного движения 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Перемещение при прямолинейном равноускоренном движении.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Перемещение при прямолинейном равноускоренном движении без начальной скорости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Графики зависимости пути и перемещения при равноускоренном движении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 на тему: «Расчет ускорения, скорости, пути при равн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ускоренном движении»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Относительность механического дв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жения.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703" w:type="dxa"/>
          </w:tcPr>
          <w:p w:rsidR="008A0026" w:rsidRPr="00CC1B7B" w:rsidRDefault="008A0026" w:rsidP="00DC15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C1B7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Лабораторная работа №1 «Исследование равноускоренного движения без начальной скор</w:t>
            </w:r>
            <w:r w:rsidRPr="00CC1B7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</w:t>
            </w:r>
            <w:r w:rsidRPr="00CC1B7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сти»</w:t>
            </w:r>
            <w:r>
              <w:t xml:space="preserve"> </w:t>
            </w:r>
            <w:r w:rsidRPr="003261E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Инструктаж по ТБ №3.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на тему: «Равноуск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ренное движение»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работа№1 по темам «Прямолинейное равномерное движение» и «Прямол</w:t>
            </w:r>
            <w:r w:rsidRPr="005105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105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нейное равноускоренное движение»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A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Резерв. Анализ контрольной работы.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Инерциальные системы отсчета. Первый закон Нь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тона.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Второй закон Ньютона.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на тему: «Второй з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 Ньютона»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Третий закон Ньютона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«Законы Ньютона»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Сила упругости. Закон Гука. Сила трения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Свободное падение.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rPr>
          <w:trHeight w:val="70"/>
        </w:trPr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Движение тела, брошенного верт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кально вверх. 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«Свободное падение тел».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всемирного тяготения.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Сила тяжести и ускорение свободного падения.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 тела, движущегося по вертикали вверх. Невесомость и перегру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Равноме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ное движение по окружности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«Движение по окру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Движение искусственных спутников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Импульс. Закон сохранения импульса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 на тему: «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Импульс. Закон сохранения импульса»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Реактивное движение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Вывод закона сохранения механич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энергии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 на тему: «Закон сохр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 энергии»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«Законы динамики»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№2 по теме «Законы динамики»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Резерв. Анализ контрольной работы.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03" w:type="dxa"/>
          </w:tcPr>
          <w:p w:rsidR="008A0026" w:rsidRDefault="008A0026" w:rsidP="00DC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Механические колебания и волны.</w:t>
            </w:r>
          </w:p>
        </w:tc>
        <w:tc>
          <w:tcPr>
            <w:tcW w:w="5439" w:type="dxa"/>
            <w:gridSpan w:val="3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  <w:r w:rsidRPr="00832AF1"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  <w:t>16</w:t>
            </w: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Колебательное движение. Свободные кол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бания. Маятник. 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Амплитуда, период, частота, фаза колебаний. Гармонические колеб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 на тему: «Гармонические колеб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Математический маятник. Пружинный маятник. Формул периода 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колебаний математического и пружинн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маятников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 на применение формул периода пружинного и матем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тического маятников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703" w:type="dxa"/>
          </w:tcPr>
          <w:p w:rsidR="008A0026" w:rsidRPr="005B1BF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B1BF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Лабораторная работа №2 «Исследование зависимости периода и частоты колебаний от дл</w:t>
            </w:r>
            <w:r w:rsidRPr="005B1BF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5B1BF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ны нити».</w:t>
            </w:r>
            <w:r>
              <w:t xml:space="preserve"> </w:t>
            </w:r>
            <w:r w:rsidRPr="003261E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Инструктаж по ТБ №3.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Превращение энергии при колебательном движении. Вын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жденные колебания.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Резонанс.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Распространение колебаний в упругой ср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де. Волны.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Длина волны. Скорость распространения волн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Источники звука. Звуковые колебания.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Высота и тембр звука. Громкость звука.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волны. Отражение звука. Эхо. Звуковой резонанс. Ультр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 и его применение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«Колебания и волны»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2A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 3 по теме «Механические колебания и волны. Звук».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Резерв. Анализ контрольной работы.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03" w:type="dxa"/>
          </w:tcPr>
          <w:p w:rsidR="008A0026" w:rsidRDefault="008A0026" w:rsidP="00DC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1B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Электромагнитное поле</w:t>
            </w:r>
          </w:p>
        </w:tc>
        <w:tc>
          <w:tcPr>
            <w:tcW w:w="5439" w:type="dxa"/>
            <w:gridSpan w:val="3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  <w:r w:rsidRPr="005B1BF3"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  <w:t>21</w:t>
            </w: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Магнитное поле и его графическое изображение. Неоднородное и о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нородное магнитное поле.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Магнитное поле тока. 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Направление тока и направление линий его магнитного поля.</w:t>
            </w:r>
            <w:r w:rsidRPr="005105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Прав</w:t>
            </w:r>
            <w:r w:rsidRPr="005105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5105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ло буравчика.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Действие магнитного поля на проводник с током. </w:t>
            </w:r>
            <w:r w:rsidRPr="005105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Сила Ампера и с</w:t>
            </w:r>
            <w:r w:rsidRPr="005105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5105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ла Лоренца.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703" w:type="dxa"/>
          </w:tcPr>
          <w:p w:rsidR="008A0026" w:rsidRPr="003261E3" w:rsidRDefault="008A0026" w:rsidP="00DC15E8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Электроизмерительные приборы. 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 на тему: «Сила Ампера и сила Лоре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ца»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Индукция магнитного поля. Магнитный поток.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«Вектор магнитной индукции».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Явление электромагнитной индукции. Опыты Фарадея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703" w:type="dxa"/>
          </w:tcPr>
          <w:p w:rsidR="008A0026" w:rsidRPr="003D21E2" w:rsidRDefault="008A0026" w:rsidP="00DC15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21E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Лабораторная работа №3 «Изучение явления эле</w:t>
            </w:r>
            <w:r w:rsidRPr="003D21E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</w:t>
            </w:r>
            <w:r w:rsidRPr="003D21E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тромагнитной индукции»</w:t>
            </w:r>
            <w:r>
              <w:t xml:space="preserve"> </w:t>
            </w:r>
            <w:r w:rsidRPr="003261E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Инструктаж по ТБ №3.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Явление самоиндукции.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Получение и передача переменного тока. Трансформ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Электромагнитное поле. Электромагнитные волны.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Напряженность электрического поля. Конденсатор. Энергия электр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ческого поля конденсатора.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Колебательный контур. Получение электромагнитных колебаний.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Принципы радиосвязи и телевидения. 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Преломление света. Физический смысл показателя преломления.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Дисперсия света. Квантовый характер поглощения и и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пускания света атомами. Линейчатые спектры.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Интерференция света. Дифракция света.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 на тему: «Электромагнитное поле»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№4 «Электромагнитное поле»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21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Строение атома и атомного ядра, использование энергии атомных ядер.</w:t>
            </w:r>
          </w:p>
        </w:tc>
        <w:tc>
          <w:tcPr>
            <w:tcW w:w="5439" w:type="dxa"/>
            <w:gridSpan w:val="3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  <w:r w:rsidRPr="003D21E2"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  <w:t>15</w:t>
            </w: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Радиоактивность как свидетельство сложного строения атома. Схема опыта Резе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форда.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Радиоактивные пр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вращения атомных ядер. </w:t>
            </w:r>
            <w:r w:rsidRPr="005105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Альфа-, бета - и </w:t>
            </w:r>
            <w:r w:rsidRPr="0051054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гамма-излучения.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 на т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му: «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Радиоактивные превращения атомных ядер»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Экспериментальные методы регистрации заряженных частиц.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703" w:type="dxa"/>
          </w:tcPr>
          <w:p w:rsidR="008A0026" w:rsidRPr="003D21E2" w:rsidRDefault="008A0026" w:rsidP="00DC15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21E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Лабораторная р</w:t>
            </w:r>
            <w:r w:rsidRPr="003D21E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3D21E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бота №4 «Изучение треков заряженных частиц по готовым фотографиям»</w:t>
            </w:r>
            <w:r>
              <w:t xml:space="preserve"> </w:t>
            </w:r>
            <w:r w:rsidRPr="003261E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Инструктаж по ТБ №3.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крытие протона и нейтрона. Состав атомного ядра.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 на тему: «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Открытие протона и нейтрона. Состав 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ато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ядра»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Ядерные силы. Энергия связи. Дефект масс.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«Расчет энергии связи»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ления ядер урана. Цепные ядерные реакции.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Ядерный реактор. Атомная энергетика. </w:t>
            </w:r>
            <w:r w:rsidRPr="005105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Экологические проблемы работы атомных </w:t>
            </w:r>
            <w:r w:rsidRPr="0051054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эле</w:t>
            </w:r>
            <w:r w:rsidRPr="0051054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 w:rsidRPr="0051054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тростанций.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703" w:type="dxa"/>
          </w:tcPr>
          <w:p w:rsidR="008A0026" w:rsidRPr="003D21E2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D21E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Лабораторная работа №5 «Изучения деления ядер урана по фотографии тр</w:t>
            </w:r>
            <w:r w:rsidRPr="003D21E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е</w:t>
            </w:r>
            <w:r w:rsidRPr="003D21E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ков»</w:t>
            </w:r>
            <w:r>
              <w:t xml:space="preserve"> </w:t>
            </w:r>
            <w:r w:rsidRPr="003261E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Инструктаж по ТБ №3.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8703" w:type="dxa"/>
          </w:tcPr>
          <w:p w:rsidR="008A0026" w:rsidRPr="003D21E2" w:rsidRDefault="008A0026" w:rsidP="00DC15E8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Источники энергии Солнца и звезд.  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Термоядерные реакции. </w:t>
            </w:r>
            <w:r w:rsidRPr="005105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Излуч</w:t>
            </w:r>
            <w:r w:rsidRPr="005105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5105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ние звезд. 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 радиоакти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распада.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</w:t>
            </w:r>
            <w:r w:rsidRPr="005105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105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 №5 на тему «Ядерная физика»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21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Строение и эволюция Вселенной</w:t>
            </w:r>
          </w:p>
        </w:tc>
        <w:tc>
          <w:tcPr>
            <w:tcW w:w="5439" w:type="dxa"/>
            <w:gridSpan w:val="3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  <w:t>5</w:t>
            </w: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tabs>
                <w:tab w:val="left" w:pos="851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Геоцентрическая и гелиоцентрическая системы мира. 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Фи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зическая природа небесных тел Солнечной системы.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Проис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хождение Солнечной системы. Строение Вселенной.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Физич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ская природа Солнца и звезд.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8703" w:type="dxa"/>
          </w:tcPr>
          <w:p w:rsidR="008A0026" w:rsidRPr="00FA2C12" w:rsidRDefault="008A0026" w:rsidP="00DC15E8">
            <w:pPr>
              <w:tabs>
                <w:tab w:val="left" w:pos="851"/>
              </w:tabs>
              <w:spacing w:line="240" w:lineRule="atLeast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Эволюция Вселенной. Гип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теза Большого взрыва. 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03" w:type="dxa"/>
          </w:tcPr>
          <w:p w:rsidR="008A0026" w:rsidRPr="00510543" w:rsidRDefault="008A0026" w:rsidP="00DC15E8">
            <w:pPr>
              <w:tabs>
                <w:tab w:val="left" w:pos="851"/>
              </w:tabs>
              <w:spacing w:line="240" w:lineRule="atLeast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1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Обобщающее повторение</w:t>
            </w:r>
          </w:p>
        </w:tc>
        <w:tc>
          <w:tcPr>
            <w:tcW w:w="5439" w:type="dxa"/>
            <w:gridSpan w:val="3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  <w:r w:rsidRPr="0068077D"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  <w:t>3</w:t>
            </w: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материала по теме: Строение и эволюция вселенной»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A0026" w:rsidRPr="00510543" w:rsidTr="00DC15E8">
        <w:tc>
          <w:tcPr>
            <w:tcW w:w="795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703" w:type="dxa"/>
          </w:tcPr>
          <w:p w:rsidR="008A0026" w:rsidRPr="00510543" w:rsidRDefault="008A0026" w:rsidP="00DC1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материала</w:t>
            </w:r>
          </w:p>
        </w:tc>
        <w:tc>
          <w:tcPr>
            <w:tcW w:w="1612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A0026" w:rsidRPr="00510543" w:rsidRDefault="008A0026" w:rsidP="00DC15E8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10543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8A0026" w:rsidRPr="00510543" w:rsidRDefault="008A0026" w:rsidP="00DC15E8">
            <w:pPr>
              <w:spacing w:after="0" w:line="240" w:lineRule="auto"/>
              <w:ind w:right="-5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851F99" w:rsidRDefault="00851F99"/>
    <w:sectPr w:rsidR="00851F99" w:rsidSect="008A00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</w:lvl>
  </w:abstractNum>
  <w:abstractNum w:abstractNumId="2">
    <w:nsid w:val="01583ADB"/>
    <w:multiLevelType w:val="multilevel"/>
    <w:tmpl w:val="A19C6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D244D"/>
    <w:multiLevelType w:val="multilevel"/>
    <w:tmpl w:val="577CB89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D076E4"/>
    <w:multiLevelType w:val="hybridMultilevel"/>
    <w:tmpl w:val="B1606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D88BF2"/>
    <w:multiLevelType w:val="multilevel"/>
    <w:tmpl w:val="1DECE0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6"/>
        <w:szCs w:val="26"/>
      </w:rPr>
    </w:lvl>
  </w:abstractNum>
  <w:abstractNum w:abstractNumId="7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311A6F"/>
    <w:multiLevelType w:val="singleLevel"/>
    <w:tmpl w:val="A3F814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28B84780"/>
    <w:multiLevelType w:val="hybridMultilevel"/>
    <w:tmpl w:val="7DA4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15D1"/>
    <w:multiLevelType w:val="singleLevel"/>
    <w:tmpl w:val="4FE6A6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70D3B"/>
    <w:multiLevelType w:val="multilevel"/>
    <w:tmpl w:val="3B4C35AE"/>
    <w:lvl w:ilvl="0">
      <w:start w:val="1"/>
      <w:numFmt w:val="decimal"/>
      <w:lvlText w:val="%1."/>
      <w:lvlJc w:val="left"/>
      <w:rPr>
        <w:rFonts w:ascii="Times New Roman" w:eastAsia="Sylfae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201BBC"/>
    <w:multiLevelType w:val="singleLevel"/>
    <w:tmpl w:val="55A61F0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8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63D07"/>
    <w:multiLevelType w:val="hybridMultilevel"/>
    <w:tmpl w:val="E93404FA"/>
    <w:lvl w:ilvl="0" w:tplc="98F0AA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2">
    <w:nsid w:val="500B0E6A"/>
    <w:multiLevelType w:val="singleLevel"/>
    <w:tmpl w:val="405C68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50383437"/>
    <w:multiLevelType w:val="hybridMultilevel"/>
    <w:tmpl w:val="E104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35F57"/>
    <w:multiLevelType w:val="multilevel"/>
    <w:tmpl w:val="34AD19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6"/>
        <w:szCs w:val="26"/>
      </w:rPr>
    </w:lvl>
  </w:abstractNum>
  <w:abstractNum w:abstractNumId="25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835182"/>
    <w:multiLevelType w:val="hybridMultilevel"/>
    <w:tmpl w:val="83C48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1B948A6"/>
    <w:multiLevelType w:val="hybridMultilevel"/>
    <w:tmpl w:val="B4A0D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2B0CDB"/>
    <w:multiLevelType w:val="hybridMultilevel"/>
    <w:tmpl w:val="0172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1D48C4"/>
    <w:multiLevelType w:val="hybridMultilevel"/>
    <w:tmpl w:val="9E4C62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EB450B0"/>
    <w:multiLevelType w:val="multilevel"/>
    <w:tmpl w:val="6AF7C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6"/>
        <w:szCs w:val="26"/>
      </w:rPr>
    </w:lvl>
  </w:abstractNum>
  <w:abstractNum w:abstractNumId="32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7"/>
  </w:num>
  <w:num w:numId="4">
    <w:abstractNumId w:val="32"/>
  </w:num>
  <w:num w:numId="5">
    <w:abstractNumId w:val="9"/>
  </w:num>
  <w:num w:numId="6">
    <w:abstractNumId w:val="8"/>
  </w:num>
  <w:num w:numId="7">
    <w:abstractNumId w:val="14"/>
  </w:num>
  <w:num w:numId="8">
    <w:abstractNumId w:val="27"/>
  </w:num>
  <w:num w:numId="9">
    <w:abstractNumId w:val="21"/>
  </w:num>
  <w:num w:numId="10">
    <w:abstractNumId w:val="1"/>
  </w:num>
  <w:num w:numId="11">
    <w:abstractNumId w:val="2"/>
  </w:num>
  <w:num w:numId="12">
    <w:abstractNumId w:val="28"/>
  </w:num>
  <w:num w:numId="13">
    <w:abstractNumId w:val="26"/>
  </w:num>
  <w:num w:numId="14">
    <w:abstractNumId w:val="23"/>
  </w:num>
  <w:num w:numId="15">
    <w:abstractNumId w:val="3"/>
  </w:num>
  <w:num w:numId="16">
    <w:abstractNumId w:val="33"/>
  </w:num>
  <w:num w:numId="17">
    <w:abstractNumId w:val="20"/>
  </w:num>
  <w:num w:numId="18">
    <w:abstractNumId w:val="6"/>
  </w:num>
  <w:num w:numId="19">
    <w:abstractNumId w:val="31"/>
  </w:num>
  <w:num w:numId="20">
    <w:abstractNumId w:val="24"/>
  </w:num>
  <w:num w:numId="21">
    <w:abstractNumId w:val="0"/>
  </w:num>
  <w:num w:numId="22">
    <w:abstractNumId w:val="29"/>
  </w:num>
  <w:num w:numId="23">
    <w:abstractNumId w:val="18"/>
  </w:num>
  <w:num w:numId="24">
    <w:abstractNumId w:val="15"/>
  </w:num>
  <w:num w:numId="25">
    <w:abstractNumId w:val="11"/>
  </w:num>
  <w:num w:numId="26">
    <w:abstractNumId w:val="22"/>
  </w:num>
  <w:num w:numId="27">
    <w:abstractNumId w:val="10"/>
  </w:num>
  <w:num w:numId="28">
    <w:abstractNumId w:val="19"/>
  </w:num>
  <w:num w:numId="29">
    <w:abstractNumId w:val="13"/>
  </w:num>
  <w:num w:numId="30">
    <w:abstractNumId w:val="17"/>
  </w:num>
  <w:num w:numId="31">
    <w:abstractNumId w:val="17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0"/>
  </w:num>
  <w:num w:numId="33">
    <w:abstractNumId w:val="5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8A0026"/>
    <w:rsid w:val="00851F99"/>
    <w:rsid w:val="008A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00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0026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00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A002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0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00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00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00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Placeholder Text"/>
    <w:uiPriority w:val="99"/>
    <w:semiHidden/>
    <w:rsid w:val="008A002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A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026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8A0026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A0026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uiPriority w:val="59"/>
    <w:rsid w:val="008A0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A00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A0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A0026"/>
  </w:style>
  <w:style w:type="character" w:customStyle="1" w:styleId="FontStyle11">
    <w:name w:val="Font Style11"/>
    <w:rsid w:val="008A0026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8A002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rsid w:val="008A002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4">
    <w:name w:val="Font Style14"/>
    <w:rsid w:val="008A0026"/>
    <w:rPr>
      <w:rFonts w:ascii="Trebuchet MS" w:hAnsi="Trebuchet MS" w:cs="Trebuchet MS"/>
      <w:b/>
      <w:bCs/>
      <w:sz w:val="22"/>
      <w:szCs w:val="22"/>
    </w:rPr>
  </w:style>
  <w:style w:type="paragraph" w:styleId="ac">
    <w:name w:val="List Paragraph"/>
    <w:basedOn w:val="a"/>
    <w:link w:val="ad"/>
    <w:uiPriority w:val="99"/>
    <w:qFormat/>
    <w:rsid w:val="008A0026"/>
    <w:pPr>
      <w:ind w:left="720"/>
      <w:contextualSpacing/>
    </w:pPr>
    <w:rPr>
      <w:lang/>
    </w:rPr>
  </w:style>
  <w:style w:type="character" w:styleId="ae">
    <w:name w:val="Emphasis"/>
    <w:qFormat/>
    <w:rsid w:val="008A0026"/>
    <w:rPr>
      <w:i/>
      <w:iCs/>
    </w:rPr>
  </w:style>
  <w:style w:type="character" w:customStyle="1" w:styleId="ad">
    <w:name w:val="Абзац списка Знак"/>
    <w:link w:val="ac"/>
    <w:uiPriority w:val="99"/>
    <w:locked/>
    <w:rsid w:val="008A0026"/>
    <w:rPr>
      <w:rFonts w:ascii="Calibri" w:eastAsia="Calibri" w:hAnsi="Calibri" w:cs="Times New Roman"/>
      <w:lang/>
    </w:rPr>
  </w:style>
  <w:style w:type="character" w:styleId="af">
    <w:name w:val="Strong"/>
    <w:uiPriority w:val="22"/>
    <w:qFormat/>
    <w:rsid w:val="008A0026"/>
    <w:rPr>
      <w:b/>
      <w:bCs/>
    </w:rPr>
  </w:style>
  <w:style w:type="character" w:styleId="af0">
    <w:name w:val="Hyperlink"/>
    <w:uiPriority w:val="99"/>
    <w:unhideWhenUsed/>
    <w:rsid w:val="008A002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A0026"/>
  </w:style>
  <w:style w:type="paragraph" w:styleId="21">
    <w:name w:val="Body Text Indent 2"/>
    <w:basedOn w:val="a"/>
    <w:link w:val="22"/>
    <w:rsid w:val="008A00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0026"/>
    <w:rPr>
      <w:rFonts w:ascii="Calibri" w:eastAsia="Calibri" w:hAnsi="Calibri" w:cs="Times New Roman"/>
    </w:rPr>
  </w:style>
  <w:style w:type="character" w:customStyle="1" w:styleId="FontStyle43">
    <w:name w:val="Font Style43"/>
    <w:rsid w:val="008A0026"/>
    <w:rPr>
      <w:rFonts w:ascii="Times New Roman" w:hAnsi="Times New Roman" w:cs="Times New Roman"/>
      <w:sz w:val="18"/>
      <w:szCs w:val="18"/>
    </w:rPr>
  </w:style>
  <w:style w:type="character" w:customStyle="1" w:styleId="23">
    <w:name w:val="Основной текст (2)_"/>
    <w:link w:val="24"/>
    <w:locked/>
    <w:rsid w:val="008A0026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0026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theme="minorBidi"/>
    </w:rPr>
  </w:style>
  <w:style w:type="character" w:customStyle="1" w:styleId="29">
    <w:name w:val="Основной текст (2) + 9"/>
    <w:aliases w:val="5 pt"/>
    <w:rsid w:val="008A0026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1">
    <w:name w:val="No Spacing"/>
    <w:uiPriority w:val="1"/>
    <w:qFormat/>
    <w:rsid w:val="008A00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rsid w:val="008A0026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6CenturySchoolbook17pt">
    <w:name w:val="Основной текст (6) + Century Schoolbook;17 pt"/>
    <w:rsid w:val="008A0026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A0026"/>
    <w:pPr>
      <w:widowControl w:val="0"/>
      <w:shd w:val="clear" w:color="auto" w:fill="FFFFFF"/>
      <w:spacing w:before="180" w:after="0" w:line="334" w:lineRule="exact"/>
      <w:jc w:val="both"/>
    </w:pPr>
    <w:rPr>
      <w:rFonts w:ascii="Sylfaen" w:eastAsia="Sylfaen" w:hAnsi="Sylfaen" w:cs="Sylfaen"/>
      <w:sz w:val="30"/>
      <w:szCs w:val="30"/>
    </w:rPr>
  </w:style>
  <w:style w:type="character" w:customStyle="1" w:styleId="21pt">
    <w:name w:val="Основной текст (2) + Интервал 1 pt"/>
    <w:rsid w:val="008A002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Corbel10pt0pt">
    <w:name w:val="Основной текст (2) + Corbel;10 pt;Интервал 0 pt"/>
    <w:rsid w:val="008A002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1">
    <w:name w:val="Заголовок №4_"/>
    <w:link w:val="42"/>
    <w:rsid w:val="008A0026"/>
    <w:rPr>
      <w:rFonts w:ascii="Arial" w:eastAsia="Arial" w:hAnsi="Arial" w:cs="Arial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8A0026"/>
    <w:pPr>
      <w:widowControl w:val="0"/>
      <w:shd w:val="clear" w:color="auto" w:fill="FFFFFF"/>
      <w:spacing w:before="180" w:after="0" w:line="0" w:lineRule="atLeast"/>
      <w:jc w:val="both"/>
      <w:outlineLvl w:val="3"/>
    </w:pPr>
    <w:rPr>
      <w:rFonts w:ascii="Arial" w:eastAsia="Arial" w:hAnsi="Arial" w:cs="Arial"/>
      <w:b/>
      <w:bCs/>
    </w:rPr>
  </w:style>
  <w:style w:type="character" w:customStyle="1" w:styleId="af2">
    <w:name w:val="Сноска_"/>
    <w:link w:val="af3"/>
    <w:rsid w:val="008A0026"/>
    <w:rPr>
      <w:rFonts w:ascii="Century Schoolbook" w:eastAsia="Century Schoolbook" w:hAnsi="Century Schoolbook" w:cs="Century Schoolbook"/>
      <w:sz w:val="34"/>
      <w:szCs w:val="34"/>
      <w:shd w:val="clear" w:color="auto" w:fill="FFFFFF"/>
    </w:rPr>
  </w:style>
  <w:style w:type="paragraph" w:customStyle="1" w:styleId="af3">
    <w:name w:val="Сноска"/>
    <w:basedOn w:val="a"/>
    <w:link w:val="af2"/>
    <w:rsid w:val="008A0026"/>
    <w:pPr>
      <w:widowControl w:val="0"/>
      <w:shd w:val="clear" w:color="auto" w:fill="FFFFFF"/>
      <w:spacing w:after="0" w:line="378" w:lineRule="exact"/>
      <w:jc w:val="both"/>
    </w:pPr>
    <w:rPr>
      <w:rFonts w:ascii="Century Schoolbook" w:eastAsia="Century Schoolbook" w:hAnsi="Century Schoolbook" w:cs="Century Schoolbook"/>
      <w:sz w:val="34"/>
      <w:szCs w:val="34"/>
    </w:rPr>
  </w:style>
  <w:style w:type="character" w:styleId="af4">
    <w:name w:val="FollowedHyperlink"/>
    <w:basedOn w:val="a0"/>
    <w:uiPriority w:val="99"/>
    <w:semiHidden/>
    <w:unhideWhenUsed/>
    <w:rsid w:val="008A00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5251</Words>
  <Characters>29931</Characters>
  <Application>Microsoft Office Word</Application>
  <DocSecurity>0</DocSecurity>
  <Lines>249</Lines>
  <Paragraphs>70</Paragraphs>
  <ScaleCrop>false</ScaleCrop>
  <Company/>
  <LinksUpToDate>false</LinksUpToDate>
  <CharactersWithSpaces>35112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2019-09-17T17:24:00Z</dcterms:created>
  <dcterms:modified xsi:type="dcterms:W3CDTF">2019-09-17T17:26:00Z</dcterms:modified>
</cp:coreProperties>
</file>