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B9" w:rsidRDefault="0053291B">
      <w:r>
        <w:rPr>
          <w:noProof/>
          <w:lang w:eastAsia="ru-RU"/>
        </w:rPr>
        <w:drawing>
          <wp:inline distT="0" distB="0" distL="0" distR="0">
            <wp:extent cx="6365252" cy="8486775"/>
            <wp:effectExtent l="19050" t="0" r="0" b="0"/>
            <wp:docPr id="1" name="Рисунок 0" descr="Положение о внешнем ви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нешнем вид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482" cy="848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1B" w:rsidRDefault="0053291B"/>
    <w:p w:rsidR="0053291B" w:rsidRDefault="0053291B"/>
    <w:p w:rsidR="00C114B9" w:rsidRPr="00CB2A17" w:rsidRDefault="00C114B9" w:rsidP="00CB2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lastRenderedPageBreak/>
        <w:t>I. Общие положения.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1.1 Положение о внешнем виде учащихся разработано с целью выработки единых требований к школьной одежде обучающихся 1–9-х классов. 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: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 (с изм. и доп., вступ. в силу с 01.03.2022), 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«Гигиеническими требованиями к одежде для детей, подростков и взрослых, СанПиН 2.4.7/1.11286-03» (Постановление Главного государственного санитарного врача РФ от 17.04.2003 №51),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Письмом Роспотребнадзора от 09.11.2012 N 01/12662-12-23 "О совершенствовании федерального государственного санитарно-эпидемиологического надзора за пребыванием детей в образовательных учреждениях" 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письмом Министерства образования РФ от 28 марта 2013г № ДЛ-65/08 «Об установлении требований к одежде обучающихся»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Уставом школы,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решением Совета старшеклассников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решением Совета школы.</w:t>
      </w:r>
    </w:p>
    <w:p w:rsidR="00FC28EA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1.3. Настоящие единые требования к одежде и внешнему виду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вводятся с целью: </w:t>
      </w:r>
    </w:p>
    <w:p w:rsidR="00FC28EA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укрепления дисциплины и порядка, эффективной организации образовательного процесса, поддержания учебно-деловой атмосферы, необходимой на</w:t>
      </w:r>
      <w:r w:rsidR="00FC28EA" w:rsidRPr="00CB2A17">
        <w:rPr>
          <w:rFonts w:ascii="Times New Roman" w:hAnsi="Times New Roman" w:cs="Times New Roman"/>
          <w:sz w:val="24"/>
          <w:szCs w:val="24"/>
        </w:rPr>
        <w:t xml:space="preserve"> учебных и внеурочных занятиях</w:t>
      </w:r>
      <w:r w:rsidRPr="00CB2A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28EA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обеспечения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FC28EA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подростков; </w:t>
      </w:r>
    </w:p>
    <w:p w:rsidR="00FC28EA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создания условий для воспитания у обучающихся общей культуры и эстетики внешнего вида, для соблюдения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общепринятых норм делового стиля одежды;</w:t>
      </w:r>
    </w:p>
    <w:p w:rsidR="00FC28EA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устранения признаков социального, имущественного и религиозного различия между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;</w:t>
      </w:r>
    </w:p>
    <w:p w:rsidR="00C114B9" w:rsidRPr="00CB2A17" w:rsidRDefault="00C114B9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lastRenderedPageBreak/>
        <w:t xml:space="preserve"> - предупреждения возникновения у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укрепления общего имиджа МБОУ «Краснооктябрьская ООШ», формирования школьной идентичности.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1.5. Настоящее Положение регламентирует требования к школьной одежде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>, а также к внешнему виду обучающихся.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1.6. Контроль за соблюдением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1.7. Настоящее Положение вступает в силу с 1 сентября 2022 года.</w:t>
      </w:r>
    </w:p>
    <w:p w:rsidR="00FC28EA" w:rsidRPr="00CB2A17" w:rsidRDefault="00FC28EA" w:rsidP="00FC2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II. Требования к внешнему виду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2.1. Внешний вид и одежда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должен соответствовать нормам делового стиля и иметь светский характер.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2.2. Одежда и обувь обучающихся должна соответствовать погоде и месту проведения учебных занятий, температурному режиму в помещении, должна быть чистой.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2.3. Школьная одежда подразделяется на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, повседневную и спортивную.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2.3.1 Парадная одежда: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Девочки, девушки (1-9 кл.): Белая однотонная блузка / белая однотонная рубашка, сарафан, юбка, брюки классического покроя черного / серого цветов, колготки белого / телесного цветов. В холодное время года блузка и рубашка могут быть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заменены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на белую однотонную водолазку. Жилет вишневого цвета.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Мальчики, юноши (1-9 кл.): Белая однотонная рубашка, брюки классического покроя черного/серого цветов. В холодное время года рубашка может быть заменена на белую однотонную водолазку. Жилет синего цвета.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2.3.2. Повседневная одежда: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Девочки, девушки (1-9 кл.): Блузка, рубашка водолазка однотонная разных цветов, брюки классического покроя, сарафан, юбка, платье черного /серого / темно-синего цветов, колготки однотонные. Жилет вишневого цвета.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Мальчики, юноши (1-9 кл.): Рубашка, водолазка однотонная разных цветов, брюки классического покроя черного /серого / темно-синего цветов. Жилет синего цвета.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2.3.3. Спортивная одежда: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Спортивная одежда включает однотонную футболку, спортивные трусы, трико, «велосипедки», спортивное брюки (костюм). Одежда должна соответствовать погоде и </w:t>
      </w:r>
      <w:r w:rsidRPr="00CB2A17">
        <w:rPr>
          <w:rFonts w:ascii="Times New Roman" w:hAnsi="Times New Roman" w:cs="Times New Roman"/>
          <w:sz w:val="24"/>
          <w:szCs w:val="24"/>
        </w:rPr>
        <w:lastRenderedPageBreak/>
        <w:t xml:space="preserve">месту проведения физкультурных занятий. Для проведения занятий на улице рекомендуется приобретение специальных (утепленных) спортивных костюмов. Спортивная одежда, обувь надеваются только для уроков физической культуры и на время проведения спортивных праздников, соревнований. 2.4. Одежда всегда должна быть чистой и выглаженной.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2.5. Все учащиеся 1 - 9</w:t>
      </w:r>
      <w:r w:rsidR="00FC28EA" w:rsidRPr="00CB2A17">
        <w:rPr>
          <w:rFonts w:ascii="Times New Roman" w:hAnsi="Times New Roman" w:cs="Times New Roman"/>
          <w:sz w:val="24"/>
          <w:szCs w:val="24"/>
        </w:rPr>
        <w:t xml:space="preserve"> классов должны иметь сменную обувь. Сменная обувь должна быть чистой, выдержанной в деловом стиле.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2.6. Прическа должна соответствовать внешнему виду школьника: у мальчиков – волосы естественного цвета, короткая аккуратная стрижка; у девочек – волосы естественного цвета, убраны в косы или хвост, заколоты заколками. 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2.7. В учебное время не разрешается носить украшения на теле, голове, шее, которые могут быть травмоопасными и могут причинить вред здоровью учащегося во время учебно – воспитательного процесса.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2.8. Запрещается использовать для ношения в учебное время следующие варианты одежды и обуви: 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спортивная одежда (спортивный костюм или его детали), спортивная обувь вне урока физической культуры;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одежда для активного отдыха (шорты, толстовки, майки и футболки с символикой и т.п.); пляжная одежда;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одежда бельевого, джинсового стиля; 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прозрачные платья, юбки и блузки, в том числе одежда с прозрачными вставками;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sym w:font="Symbol" w:char="F0D7"/>
      </w:r>
      <w:r w:rsidRPr="00CB2A17">
        <w:rPr>
          <w:rFonts w:ascii="Times New Roman" w:hAnsi="Times New Roman" w:cs="Times New Roman"/>
          <w:sz w:val="24"/>
          <w:szCs w:val="24"/>
        </w:rPr>
        <w:t xml:space="preserve"> декольтированные платья и блузки;</w:t>
      </w:r>
      <w:r w:rsidRPr="00CB2A17">
        <w:rPr>
          <w:rFonts w:ascii="Times New Roman" w:hAnsi="Times New Roman" w:cs="Times New Roman"/>
          <w:sz w:val="24"/>
          <w:szCs w:val="24"/>
        </w:rPr>
        <w:sym w:font="Symbol" w:char="F0D7"/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короткие блузки, открывающие часть живота или спины;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sym w:font="Symbol" w:char="F0D7"/>
      </w:r>
      <w:r w:rsidRPr="00CB2A17">
        <w:rPr>
          <w:rFonts w:ascii="Times New Roman" w:hAnsi="Times New Roman" w:cs="Times New Roman"/>
          <w:sz w:val="24"/>
          <w:szCs w:val="24"/>
        </w:rPr>
        <w:t xml:space="preserve"> - туфли на высокой платформе, на чрезмерно высоком каблуке. Допустимая высота каблука для девушек не более 6 см; 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пляжная обувь (шлепанцы и тапочки);</w:t>
      </w:r>
      <w:r w:rsidRPr="00CB2A17">
        <w:rPr>
          <w:rFonts w:ascii="Times New Roman" w:hAnsi="Times New Roman" w:cs="Times New Roman"/>
          <w:sz w:val="24"/>
          <w:szCs w:val="24"/>
        </w:rPr>
        <w:sym w:font="Symbol" w:char="F0D7"/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запрещены вечерние варианты макияжа с использованием ярких, насыщенных цветов;</w:t>
      </w:r>
    </w:p>
    <w:p w:rsidR="00C9088F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запрещено использовать в качестве деталей одежды аксессуары и элементы одежды с символикой асоциальных</w:t>
      </w:r>
      <w:r w:rsidRPr="00CB2A17">
        <w:rPr>
          <w:rFonts w:ascii="Times New Roman" w:hAnsi="Times New Roman" w:cs="Times New Roman"/>
          <w:sz w:val="24"/>
          <w:szCs w:val="24"/>
        </w:rPr>
        <w:sym w:font="Symbol" w:char="F0D7"/>
      </w:r>
      <w:r w:rsidRPr="00CB2A17">
        <w:rPr>
          <w:rFonts w:ascii="Times New Roman" w:hAnsi="Times New Roman" w:cs="Times New Roman"/>
          <w:sz w:val="24"/>
          <w:szCs w:val="24"/>
        </w:rPr>
        <w:t xml:space="preserve"> неформальных молодежных объединений, пропагандирующих психоактивные, наркотические вещества или их прекурсоры, растений, содержащих психоактивные, наркотические вещества или их прекурсоры, а также, пропагандирующих противоправное поведение; </w:t>
      </w:r>
    </w:p>
    <w:p w:rsidR="00FC28EA" w:rsidRPr="00CB2A17" w:rsidRDefault="00FC28EA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- запрещено ношение в образовательной организации одежды с агитацией и</w:t>
      </w:r>
      <w:r w:rsidRPr="00CB2A17">
        <w:rPr>
          <w:rFonts w:ascii="Times New Roman" w:hAnsi="Times New Roman" w:cs="Times New Roman"/>
          <w:sz w:val="24"/>
          <w:szCs w:val="24"/>
        </w:rPr>
        <w:sym w:font="Symbol" w:char="F0D7"/>
      </w:r>
      <w:r w:rsidRPr="00CB2A17">
        <w:rPr>
          <w:rFonts w:ascii="Times New Roman" w:hAnsi="Times New Roman" w:cs="Times New Roman"/>
          <w:sz w:val="24"/>
          <w:szCs w:val="24"/>
        </w:rPr>
        <w:t xml:space="preserve"> пропагандой религиозной символики и атрибутов.</w:t>
      </w:r>
    </w:p>
    <w:p w:rsidR="00C9088F" w:rsidRPr="00CB2A17" w:rsidRDefault="00C9088F" w:rsidP="00C90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III. Права и обязанности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lastRenderedPageBreak/>
        <w:t xml:space="preserve"> 3.1. Обучающиеся: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носить повседневную школьную одежду ежедневно. Спортивная одежда в дни уроков физической культуры приносится с собой. В дни проведения торжественных линеек, праздников школьники надевают парадную одежду.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содержать школьную одежду в чистоте, относиться к ней бережно;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Имеют право выбирать школьную одежду в соответствии с указанными в данном Положении вариантами.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3.2. Обучающимся запрещено: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Приходить на учебные занятия без школьной формы.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Приходить на учебные занятия кроме уроков физической культуры в спортивной форме.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Посещать занятия без сменной обуви.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3.3. О случае явки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без школьной формы и нарушении данного Положения родители должны быть поставлены в известность классным руководителем в течение учебного дня. </w:t>
      </w:r>
    </w:p>
    <w:p w:rsidR="00C9088F" w:rsidRPr="00CB2A17" w:rsidRDefault="00C9088F" w:rsidP="00C90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IV. Права и обязанности родителей (законных представителей)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4.1. Родители: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Обязаны обеспечить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школьной формой согласно условиям данного Положения до начала учебного года.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Обязаны ежедневно контролировать внешний вид обучающегося перед выходом его в школу в соответствии с требованиями Положения.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- Имеют право выбирать школьную одежду для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в соответствии с указанными в данном Положении вариантами</w:t>
      </w:r>
    </w:p>
    <w:p w:rsidR="00C9088F" w:rsidRPr="00CB2A17" w:rsidRDefault="00C9088F" w:rsidP="00C90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V. Права и обязанности классного руководителя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5.1. Классный руководитель обязан: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Осуществлять ежедневный контроль на предмет ношения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своего класса школьной одежды и сменной обуви перед началом учебных занятий.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Своевременно (в день наличия факта) ставить родителей в известность о факте отсутствия школьной одежды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- Действовать в рамках своей компетенции на основании должностной инструкции и действующего законодательства. </w:t>
      </w:r>
    </w:p>
    <w:p w:rsidR="00C9088F" w:rsidRPr="00CB2A17" w:rsidRDefault="00C9088F" w:rsidP="00C90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VI. Меры административного воздействия.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lastRenderedPageBreak/>
        <w:t xml:space="preserve"> 6.1. Настоящее Положение является локальным актом образовательного учреждения и обязательно для выполнения обучающимися 1-9 классов и их родителями (законными представителями).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6.2.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6.3. За нарушение данного Положения к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могут применяться следующие виды дисциплинарной ответственности: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A17">
        <w:rPr>
          <w:rFonts w:ascii="Times New Roman" w:hAnsi="Times New Roman" w:cs="Times New Roman"/>
          <w:sz w:val="24"/>
          <w:szCs w:val="24"/>
        </w:rPr>
        <w:t xml:space="preserve"> замечания классного руководителя, дежурного администратора или педагога; 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A17">
        <w:rPr>
          <w:rFonts w:ascii="Times New Roman" w:hAnsi="Times New Roman" w:cs="Times New Roman"/>
          <w:sz w:val="24"/>
          <w:szCs w:val="24"/>
        </w:rPr>
        <w:t xml:space="preserve"> проведение воспитательной беседы;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</w:t>
      </w:r>
      <w:r w:rsidRPr="00CB2A17">
        <w:rPr>
          <w:rFonts w:ascii="Times New Roman" w:hAnsi="Times New Roman" w:cs="Times New Roman"/>
          <w:sz w:val="24"/>
          <w:szCs w:val="24"/>
        </w:rPr>
        <w:sym w:font="Symbol" w:char="F02D"/>
      </w:r>
      <w:r w:rsidRPr="00CB2A17">
        <w:rPr>
          <w:rFonts w:ascii="Times New Roman" w:hAnsi="Times New Roman" w:cs="Times New Roman"/>
          <w:sz w:val="24"/>
          <w:szCs w:val="24"/>
        </w:rPr>
        <w:t xml:space="preserve"> после 3х-кратного нарушения, профилактическая беседа с родителями (законными представителями).</w:t>
      </w:r>
    </w:p>
    <w:p w:rsidR="00C9088F" w:rsidRPr="00CB2A17" w:rsidRDefault="00C9088F" w:rsidP="00C90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VII. Заключительные положения.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>7.1. Классные руководители должны в течение учебного года проводить разъяснительную работу с обучающимися и родителями (законными представителями), нарушающими требования Положения.</w:t>
      </w:r>
    </w:p>
    <w:p w:rsidR="00C9088F" w:rsidRPr="00CB2A17" w:rsidRDefault="00C9088F">
      <w:pPr>
        <w:rPr>
          <w:rFonts w:ascii="Times New Roman" w:hAnsi="Times New Roman" w:cs="Times New Roman"/>
          <w:sz w:val="24"/>
          <w:szCs w:val="24"/>
        </w:rPr>
      </w:pPr>
      <w:r w:rsidRPr="00CB2A17">
        <w:rPr>
          <w:rFonts w:ascii="Times New Roman" w:hAnsi="Times New Roman" w:cs="Times New Roman"/>
          <w:sz w:val="24"/>
          <w:szCs w:val="24"/>
        </w:rPr>
        <w:t xml:space="preserve"> 7.2. Контроль за соблюдением </w:t>
      </w:r>
      <w:proofErr w:type="gramStart"/>
      <w:r w:rsidRPr="00CB2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2A17">
        <w:rPr>
          <w:rFonts w:ascii="Times New Roman" w:hAnsi="Times New Roman" w:cs="Times New Roman"/>
          <w:sz w:val="24"/>
          <w:szCs w:val="24"/>
        </w:rPr>
        <w:t xml:space="preserve"> единых требований к школьной одежде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  <w:bookmarkStart w:id="0" w:name="_GoBack"/>
      <w:bookmarkEnd w:id="0"/>
    </w:p>
    <w:sectPr w:rsidR="00C9088F" w:rsidRPr="00CB2A17" w:rsidSect="009B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78"/>
    <w:rsid w:val="005068DF"/>
    <w:rsid w:val="0053291B"/>
    <w:rsid w:val="00923678"/>
    <w:rsid w:val="009B2537"/>
    <w:rsid w:val="00C114B9"/>
    <w:rsid w:val="00C847E8"/>
    <w:rsid w:val="00C9088F"/>
    <w:rsid w:val="00CB2A17"/>
    <w:rsid w:val="00FC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dcterms:created xsi:type="dcterms:W3CDTF">2022-12-16T14:16:00Z</dcterms:created>
  <dcterms:modified xsi:type="dcterms:W3CDTF">2022-12-17T13:15:00Z</dcterms:modified>
</cp:coreProperties>
</file>