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D5" w:rsidRDefault="00746CD5">
      <w:pPr>
        <w:pStyle w:val="4"/>
        <w:shd w:val="clear" w:color="auto" w:fill="auto"/>
        <w:ind w:left="20" w:firstLine="0"/>
      </w:pPr>
    </w:p>
    <w:p w:rsidR="00746CD5" w:rsidRDefault="00746CD5">
      <w:pPr>
        <w:pStyle w:val="4"/>
        <w:shd w:val="clear" w:color="auto" w:fill="auto"/>
        <w:ind w:left="20" w:firstLine="0"/>
      </w:pPr>
    </w:p>
    <w:p w:rsidR="00746CD5" w:rsidRDefault="00746CD5">
      <w:pPr>
        <w:pStyle w:val="4"/>
        <w:shd w:val="clear" w:color="auto" w:fill="auto"/>
        <w:ind w:left="20" w:firstLine="0"/>
      </w:pPr>
    </w:p>
    <w:p w:rsidR="00746CD5" w:rsidRDefault="00746CD5">
      <w:pPr>
        <w:pStyle w:val="4"/>
        <w:shd w:val="clear" w:color="auto" w:fill="auto"/>
        <w:ind w:left="20" w:firstLine="0"/>
      </w:pPr>
    </w:p>
    <w:p w:rsidR="00746CD5" w:rsidRDefault="00746CD5">
      <w:pPr>
        <w:pStyle w:val="4"/>
        <w:shd w:val="clear" w:color="auto" w:fill="auto"/>
        <w:ind w:left="20" w:firstLine="0"/>
      </w:pPr>
    </w:p>
    <w:p w:rsidR="00746CD5" w:rsidRDefault="00746CD5">
      <w:pPr>
        <w:pStyle w:val="4"/>
        <w:shd w:val="clear" w:color="auto" w:fill="auto"/>
        <w:ind w:left="20" w:firstLine="0"/>
      </w:pPr>
    </w:p>
    <w:p w:rsidR="00746CD5" w:rsidRDefault="00746CD5">
      <w:pPr>
        <w:pStyle w:val="4"/>
        <w:shd w:val="clear" w:color="auto" w:fill="auto"/>
        <w:ind w:left="20" w:firstLine="0"/>
      </w:pPr>
    </w:p>
    <w:p w:rsidR="00746CD5" w:rsidRDefault="00746CD5">
      <w:pPr>
        <w:pStyle w:val="4"/>
        <w:shd w:val="clear" w:color="auto" w:fill="auto"/>
        <w:ind w:left="20" w:firstLine="0"/>
      </w:pPr>
    </w:p>
    <w:p w:rsidR="00746CD5" w:rsidRDefault="00746CD5">
      <w:pPr>
        <w:pStyle w:val="4"/>
        <w:shd w:val="clear" w:color="auto" w:fill="auto"/>
        <w:ind w:left="20" w:firstLine="0"/>
      </w:pPr>
    </w:p>
    <w:p w:rsidR="00746CD5" w:rsidRDefault="00746CD5" w:rsidP="00746CD5">
      <w:pPr>
        <w:tabs>
          <w:tab w:val="left" w:pos="6315"/>
        </w:tabs>
      </w:pPr>
      <w:r>
        <w:rPr>
          <w:noProof/>
        </w:rPr>
        <w:lastRenderedPageBreak/>
        <w:drawing>
          <wp:inline distT="0" distB="0" distL="0" distR="0">
            <wp:extent cx="5863957" cy="7829640"/>
            <wp:effectExtent l="19050" t="0" r="3443" b="0"/>
            <wp:docPr id="8" name="Рисунок 5" descr="C:\Documents and Settings\UserXP\Рабочий стол\2021-2022 учебный год\учителя\борзенкова\ответ по лок актам\IMG-2022040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XP\Рабочий стол\2021-2022 учебный год\учителя\борзенкова\ответ по лок актам\IMG-20220401-WA00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785" cy="7829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CD5" w:rsidRDefault="00746CD5" w:rsidP="00746CD5">
      <w:pPr>
        <w:tabs>
          <w:tab w:val="left" w:pos="6315"/>
        </w:tabs>
      </w:pPr>
    </w:p>
    <w:p w:rsidR="00746CD5" w:rsidRDefault="00746CD5" w:rsidP="00746CD5">
      <w:pPr>
        <w:tabs>
          <w:tab w:val="left" w:pos="6315"/>
        </w:tabs>
      </w:pPr>
    </w:p>
    <w:p w:rsidR="00746CD5" w:rsidRDefault="00746CD5" w:rsidP="00746CD5">
      <w:pPr>
        <w:tabs>
          <w:tab w:val="left" w:pos="6315"/>
        </w:tabs>
      </w:pPr>
    </w:p>
    <w:p w:rsidR="00746CD5" w:rsidRDefault="00746CD5" w:rsidP="00746CD5">
      <w:pPr>
        <w:tabs>
          <w:tab w:val="left" w:pos="6315"/>
        </w:tabs>
      </w:pPr>
    </w:p>
    <w:p w:rsidR="00746CD5" w:rsidRDefault="00746CD5" w:rsidP="00746CD5">
      <w:pPr>
        <w:tabs>
          <w:tab w:val="left" w:pos="6315"/>
        </w:tabs>
      </w:pPr>
    </w:p>
    <w:p w:rsidR="00746CD5" w:rsidRDefault="00746CD5" w:rsidP="00746CD5">
      <w:pPr>
        <w:tabs>
          <w:tab w:val="left" w:pos="6315"/>
        </w:tabs>
      </w:pPr>
    </w:p>
    <w:p w:rsidR="00746CD5" w:rsidRDefault="00746CD5" w:rsidP="00746CD5">
      <w:pPr>
        <w:tabs>
          <w:tab w:val="left" w:pos="6315"/>
        </w:tabs>
      </w:pPr>
    </w:p>
    <w:p w:rsidR="00746CD5" w:rsidRDefault="00746CD5" w:rsidP="00746CD5">
      <w:pPr>
        <w:pStyle w:val="4"/>
        <w:shd w:val="clear" w:color="auto" w:fill="auto"/>
        <w:tabs>
          <w:tab w:val="left" w:pos="663"/>
        </w:tabs>
        <w:ind w:left="20" w:right="20" w:firstLine="0"/>
        <w:jc w:val="both"/>
      </w:pPr>
    </w:p>
    <w:p w:rsidR="00746CD5" w:rsidRDefault="00746CD5" w:rsidP="00746CD5">
      <w:pPr>
        <w:pStyle w:val="4"/>
        <w:shd w:val="clear" w:color="auto" w:fill="auto"/>
        <w:tabs>
          <w:tab w:val="left" w:pos="663"/>
        </w:tabs>
        <w:ind w:left="20" w:right="20" w:firstLine="0"/>
        <w:jc w:val="both"/>
      </w:pPr>
      <w:r>
        <w:t>образовании Российской Федерации»).</w:t>
      </w:r>
    </w:p>
    <w:p w:rsidR="00746CD5" w:rsidRDefault="00746CD5" w:rsidP="00746CD5">
      <w:pPr>
        <w:pStyle w:val="4"/>
        <w:numPr>
          <w:ilvl w:val="1"/>
          <w:numId w:val="1"/>
        </w:numPr>
        <w:shd w:val="clear" w:color="auto" w:fill="auto"/>
        <w:tabs>
          <w:tab w:val="left" w:pos="534"/>
        </w:tabs>
        <w:ind w:left="20" w:right="20" w:firstLine="0"/>
        <w:jc w:val="both"/>
      </w:pPr>
      <w:r>
        <w:t>Дистанционное обучение —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педагогами и обучающимися.</w:t>
      </w:r>
    </w:p>
    <w:p w:rsidR="00746CD5" w:rsidRDefault="00746CD5" w:rsidP="00746CD5">
      <w:pPr>
        <w:pStyle w:val="4"/>
        <w:numPr>
          <w:ilvl w:val="1"/>
          <w:numId w:val="1"/>
        </w:numPr>
        <w:shd w:val="clear" w:color="auto" w:fill="auto"/>
        <w:tabs>
          <w:tab w:val="left" w:pos="510"/>
        </w:tabs>
        <w:ind w:left="20" w:right="20" w:firstLine="0"/>
        <w:jc w:val="both"/>
      </w:pPr>
      <w:r>
        <w:t>Электронное обучение (далее ЭО) —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746CD5" w:rsidRDefault="00746CD5" w:rsidP="00746CD5">
      <w:pPr>
        <w:pStyle w:val="4"/>
        <w:numPr>
          <w:ilvl w:val="1"/>
          <w:numId w:val="1"/>
        </w:numPr>
        <w:shd w:val="clear" w:color="auto" w:fill="auto"/>
        <w:tabs>
          <w:tab w:val="left" w:pos="471"/>
        </w:tabs>
        <w:ind w:left="20" w:right="20" w:firstLine="0"/>
        <w:jc w:val="both"/>
      </w:pPr>
      <w:r>
        <w:t>Образовательная деятельность, реализуемая в дистанционной форме, предусматривает значительную долю самостоятельных занятий обучающихся, не имеющих возможности ежедневного посещения занятий; методическое и дидактическое обеспечение этой деятельности со стороны школы, а также регулярный систематический контроль и учет знаний обучающихся. Дистанционная форма обучения при необходимости может реализовываться комплексно с традиционной и другими, предусмотренными законом РФ «Об образовании», формами его получения.</w:t>
      </w:r>
    </w:p>
    <w:p w:rsidR="00746CD5" w:rsidRDefault="00746CD5" w:rsidP="00746CD5">
      <w:pPr>
        <w:pStyle w:val="4"/>
        <w:numPr>
          <w:ilvl w:val="1"/>
          <w:numId w:val="1"/>
        </w:numPr>
        <w:shd w:val="clear" w:color="auto" w:fill="auto"/>
        <w:tabs>
          <w:tab w:val="left" w:pos="534"/>
        </w:tabs>
        <w:spacing w:after="60"/>
        <w:ind w:left="20" w:right="20" w:firstLine="0"/>
        <w:jc w:val="both"/>
      </w:pPr>
      <w:r>
        <w:t>Основания, причины и условия перевода несовершеннолетних на дистанционный режим обучения как важной составляющей в системе беспрерывного образования являются: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720"/>
        </w:tabs>
        <w:ind w:left="720" w:right="20" w:hanging="360"/>
        <w:jc w:val="both"/>
      </w:pPr>
      <w:r>
        <w:t>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 (нахождения);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720"/>
        </w:tabs>
        <w:spacing w:line="278" w:lineRule="exact"/>
        <w:ind w:left="720" w:right="20" w:hanging="360"/>
        <w:jc w:val="both"/>
      </w:pPr>
      <w:r>
        <w:t>повышение качества образования обучающихся в соответствии с их интересами, способностями и потребностями;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710"/>
        </w:tabs>
        <w:spacing w:line="278" w:lineRule="exact"/>
        <w:ind w:left="720" w:right="20" w:hanging="360"/>
        <w:jc w:val="both"/>
      </w:pPr>
      <w:r>
        <w:t>эпидемиологическая ситуация, связанная с массовыми заболеваниями населения и необходимая изоляция;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720"/>
        </w:tabs>
        <w:spacing w:line="283" w:lineRule="exact"/>
        <w:ind w:left="720" w:hanging="360"/>
        <w:jc w:val="both"/>
      </w:pPr>
      <w:r>
        <w:t>продолжительное заболевание или карантин;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720"/>
        </w:tabs>
        <w:spacing w:line="283" w:lineRule="exact"/>
        <w:ind w:left="720" w:right="20" w:hanging="360"/>
        <w:jc w:val="both"/>
      </w:pPr>
      <w:r>
        <w:t>предоставление детям-инвалидам возможности получения образования по индивидуальной программе на дому;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720"/>
        </w:tabs>
        <w:spacing w:line="283" w:lineRule="exact"/>
        <w:ind w:left="720" w:right="20" w:hanging="360"/>
        <w:jc w:val="both"/>
      </w:pPr>
      <w:r>
        <w:t>повышение качества образования обучающихся в соответствии с их интересами, способностями и потребностями;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715"/>
        </w:tabs>
        <w:spacing w:line="283" w:lineRule="exact"/>
        <w:ind w:left="720" w:right="20" w:hanging="360"/>
        <w:jc w:val="both"/>
      </w:pPr>
      <w:r>
        <w:t>развитие профильного образования на основе использования информационных технологий как комплекса социально-педагогических преобразований;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720"/>
        </w:tabs>
        <w:spacing w:line="283" w:lineRule="exact"/>
        <w:ind w:left="720" w:right="20" w:hanging="360"/>
        <w:jc w:val="both"/>
      </w:pPr>
      <w:r>
        <w:t>создание условий для более полного удовлетворения потребностей обучающихся в области образования без отрыва от основной учёбы.</w:t>
      </w:r>
    </w:p>
    <w:p w:rsidR="00746CD5" w:rsidRDefault="00746CD5" w:rsidP="00746CD5">
      <w:pPr>
        <w:pStyle w:val="4"/>
        <w:numPr>
          <w:ilvl w:val="1"/>
          <w:numId w:val="1"/>
        </w:numPr>
        <w:shd w:val="clear" w:color="auto" w:fill="auto"/>
        <w:tabs>
          <w:tab w:val="left" w:pos="414"/>
        </w:tabs>
        <w:spacing w:line="283" w:lineRule="exact"/>
        <w:ind w:left="20" w:firstLine="0"/>
        <w:jc w:val="both"/>
      </w:pPr>
      <w:r>
        <w:rPr>
          <w:rStyle w:val="3"/>
        </w:rPr>
        <w:t>Использование дистанционного обучения способствует решению следующих задач: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710"/>
        </w:tabs>
        <w:spacing w:line="283" w:lineRule="exact"/>
        <w:ind w:left="720" w:hanging="360"/>
        <w:jc w:val="both"/>
      </w:pPr>
      <w:r>
        <w:t>повышение эффективности учебной деятельности обучающихся;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710"/>
        </w:tabs>
        <w:spacing w:line="283" w:lineRule="exact"/>
        <w:ind w:left="720" w:hanging="360"/>
        <w:jc w:val="both"/>
      </w:pPr>
      <w:r>
        <w:t>повышение эффективности организации учебной деятельности;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710"/>
        </w:tabs>
        <w:spacing w:line="283" w:lineRule="exact"/>
        <w:ind w:left="720" w:hanging="360"/>
        <w:jc w:val="both"/>
      </w:pPr>
      <w:r>
        <w:t>повышение эффективности использования учебных помещений;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710"/>
        </w:tabs>
        <w:spacing w:line="283" w:lineRule="exact"/>
        <w:ind w:left="720" w:right="20" w:hanging="360"/>
        <w:jc w:val="both"/>
      </w:pPr>
      <w:r>
        <w:t>повышение доступа к качественному образованию, обеспечение возможности изучать выбранные обучающимися общеобразовательные дисциплины.</w:t>
      </w:r>
    </w:p>
    <w:p w:rsidR="00746CD5" w:rsidRDefault="00746CD5" w:rsidP="00746CD5">
      <w:pPr>
        <w:pStyle w:val="4"/>
        <w:numPr>
          <w:ilvl w:val="1"/>
          <w:numId w:val="1"/>
        </w:numPr>
        <w:shd w:val="clear" w:color="auto" w:fill="auto"/>
        <w:tabs>
          <w:tab w:val="left" w:pos="721"/>
        </w:tabs>
        <w:ind w:left="20" w:right="20" w:firstLine="0"/>
        <w:jc w:val="both"/>
      </w:pPr>
      <w:r>
        <w:t>Использование технологий дистанционного обучения повышает доступность образования, позволяет более широко и полно удовлетворять образовательные запросы.</w:t>
      </w:r>
    </w:p>
    <w:p w:rsidR="00746CD5" w:rsidRDefault="00746CD5" w:rsidP="00746CD5">
      <w:pPr>
        <w:pStyle w:val="4"/>
        <w:numPr>
          <w:ilvl w:val="1"/>
          <w:numId w:val="1"/>
        </w:numPr>
        <w:shd w:val="clear" w:color="auto" w:fill="auto"/>
        <w:tabs>
          <w:tab w:val="left" w:pos="754"/>
        </w:tabs>
        <w:ind w:left="20" w:right="20" w:firstLine="0"/>
        <w:jc w:val="both"/>
      </w:pPr>
      <w:r>
        <w:t>Образовательная организация вправе использовать 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46CD5" w:rsidRDefault="00746CD5" w:rsidP="00746CD5">
      <w:pPr>
        <w:pStyle w:val="4"/>
        <w:numPr>
          <w:ilvl w:val="1"/>
          <w:numId w:val="1"/>
        </w:numPr>
        <w:shd w:val="clear" w:color="auto" w:fill="auto"/>
        <w:tabs>
          <w:tab w:val="left" w:pos="913"/>
        </w:tabs>
        <w:ind w:left="20" w:right="20" w:firstLine="0"/>
        <w:jc w:val="both"/>
      </w:pPr>
      <w:r>
        <w:t xml:space="preserve">Образовательные программы могут реализовываться в смешанном (комбинированном) режиме - в зависимости от специфики образовательных задач и </w:t>
      </w:r>
      <w:r>
        <w:lastRenderedPageBreak/>
        <w:t>представления учебного материала. 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746CD5" w:rsidRDefault="00746CD5" w:rsidP="00746CD5">
      <w:pPr>
        <w:pStyle w:val="4"/>
        <w:shd w:val="clear" w:color="auto" w:fill="auto"/>
        <w:ind w:left="20" w:right="20" w:firstLine="0"/>
        <w:jc w:val="both"/>
      </w:pPr>
      <w:r>
        <w:rPr>
          <w:rStyle w:val="1"/>
        </w:rPr>
        <w:t>1.13</w:t>
      </w:r>
      <w:r>
        <w:t xml:space="preserve"> .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746CD5" w:rsidRDefault="00746CD5" w:rsidP="00746CD5">
      <w:pPr>
        <w:pStyle w:val="4"/>
        <w:numPr>
          <w:ilvl w:val="0"/>
          <w:numId w:val="4"/>
        </w:numPr>
        <w:shd w:val="clear" w:color="auto" w:fill="auto"/>
        <w:tabs>
          <w:tab w:val="left" w:pos="630"/>
        </w:tabs>
        <w:ind w:left="20" w:right="20" w:firstLine="0"/>
        <w:jc w:val="both"/>
      </w:pPr>
      <w:r>
        <w:t>Образовательная организация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746CD5" w:rsidRDefault="00746CD5" w:rsidP="00746CD5">
      <w:pPr>
        <w:pStyle w:val="4"/>
        <w:numPr>
          <w:ilvl w:val="0"/>
          <w:numId w:val="4"/>
        </w:numPr>
        <w:shd w:val="clear" w:color="auto" w:fill="auto"/>
        <w:tabs>
          <w:tab w:val="left" w:pos="577"/>
        </w:tabs>
        <w:ind w:left="20" w:right="20" w:firstLine="0"/>
        <w:jc w:val="both"/>
      </w:pPr>
      <w:r>
        <w:t>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746CD5" w:rsidRDefault="00746CD5" w:rsidP="00746CD5">
      <w:pPr>
        <w:pStyle w:val="4"/>
        <w:numPr>
          <w:ilvl w:val="0"/>
          <w:numId w:val="4"/>
        </w:numPr>
        <w:shd w:val="clear" w:color="auto" w:fill="auto"/>
        <w:tabs>
          <w:tab w:val="left" w:pos="634"/>
        </w:tabs>
        <w:ind w:left="20" w:right="20" w:firstLine="0"/>
        <w:jc w:val="both"/>
      </w:pPr>
      <w:r>
        <w:t>Основными элементами системы ЭО и ДОТ являются: образовательные онлайн- платформы; цифровые образовательные ресурсы, размещенные на образовательных сайтах; видеоконференции; вебинары; зкуре - общение; е-шаП; 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746CD5" w:rsidRDefault="00746CD5" w:rsidP="00746CD5">
      <w:pPr>
        <w:pStyle w:val="4"/>
        <w:numPr>
          <w:ilvl w:val="0"/>
          <w:numId w:val="4"/>
        </w:numPr>
        <w:shd w:val="clear" w:color="auto" w:fill="auto"/>
        <w:tabs>
          <w:tab w:val="left" w:pos="567"/>
        </w:tabs>
        <w:ind w:left="20" w:right="20" w:firstLine="0"/>
        <w:jc w:val="both"/>
      </w:pPr>
      <w:r>
        <w:t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обучения, дистанционных образовательных технологий вне зависимости от ограничений, предусмотренных в федеральных государственных образовательных стандартах, если реализация указанных образовательных программ без применения указанных технологий и перенос сроков обучения невозможны.</w:t>
      </w:r>
    </w:p>
    <w:p w:rsidR="00746CD5" w:rsidRDefault="00746CD5" w:rsidP="00746CD5">
      <w:pPr>
        <w:pStyle w:val="4"/>
        <w:numPr>
          <w:ilvl w:val="0"/>
          <w:numId w:val="4"/>
        </w:numPr>
        <w:shd w:val="clear" w:color="auto" w:fill="auto"/>
        <w:tabs>
          <w:tab w:val="left" w:pos="726"/>
        </w:tabs>
        <w:ind w:left="20" w:right="20" w:firstLine="0"/>
        <w:jc w:val="both"/>
      </w:pPr>
      <w:r>
        <w:t>При реализации образовательных программ с применением дистанционных образовательных технологий и электронного обучения должны соблюдаться Санитарно</w:t>
      </w:r>
      <w:r>
        <w:softHyphen/>
        <w:t>эпидемиологические требования и правила и Гигиенические требования.</w:t>
      </w:r>
    </w:p>
    <w:p w:rsidR="00746CD5" w:rsidRDefault="00746CD5" w:rsidP="00746CD5">
      <w:pPr>
        <w:pStyle w:val="4"/>
        <w:shd w:val="clear" w:color="auto" w:fill="auto"/>
        <w:ind w:left="20" w:right="20" w:firstLine="0"/>
        <w:jc w:val="both"/>
      </w:pPr>
      <w:r>
        <w:t>Согласно п.п.</w:t>
      </w:r>
      <w:r>
        <w:rPr>
          <w:rStyle w:val="1"/>
        </w:rPr>
        <w:t xml:space="preserve"> 10.6, 10.9</w:t>
      </w:r>
      <w:r>
        <w:t xml:space="preserve"> СанПиН </w:t>
      </w:r>
      <w:r>
        <w:rPr>
          <w:rStyle w:val="1"/>
        </w:rPr>
        <w:t>2.4.2.2821-10</w:t>
      </w:r>
      <w:r>
        <w:t xml:space="preserve"> 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составляет: для обучающихся 1 - класса - не должен превышать 4 урока; для обучающихся </w:t>
      </w:r>
      <w:r>
        <w:rPr>
          <w:rStyle w:val="1"/>
        </w:rPr>
        <w:t>2-4-х</w:t>
      </w:r>
      <w:r>
        <w:t xml:space="preserve"> классов - не более 5 уроков; для обучающихся </w:t>
      </w:r>
      <w:r>
        <w:rPr>
          <w:rStyle w:val="1"/>
        </w:rPr>
        <w:t>5-6-х</w:t>
      </w:r>
      <w:r>
        <w:t xml:space="preserve"> классов - не более 6 уроков; для обучающихся </w:t>
      </w:r>
      <w:r>
        <w:rPr>
          <w:rStyle w:val="1"/>
        </w:rPr>
        <w:t xml:space="preserve">7-11-х </w:t>
      </w:r>
      <w:r>
        <w:t xml:space="preserve">классов - не более 7 уроков. 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 Продолжительность урока (академический час) во всех классах не должна превышать 45 минут, за исключением 1 -го класса, в котором продолжительность регламентируется пунктом </w:t>
      </w:r>
      <w:r>
        <w:rPr>
          <w:rStyle w:val="1"/>
        </w:rPr>
        <w:t>10.10</w:t>
      </w:r>
      <w:r>
        <w:t xml:space="preserve"> настоящих санитарных правил, и компенсирующего класса, продолжительность урока в котором не должна превышать 40 минут.</w:t>
      </w:r>
    </w:p>
    <w:p w:rsidR="00746CD5" w:rsidRDefault="00746CD5" w:rsidP="00746CD5">
      <w:pPr>
        <w:pStyle w:val="4"/>
        <w:shd w:val="clear" w:color="auto" w:fill="auto"/>
        <w:spacing w:after="236"/>
        <w:ind w:left="20" w:right="20" w:firstLine="740"/>
        <w:jc w:val="both"/>
      </w:pPr>
      <w:r>
        <w:t xml:space="preserve">В соответствии с п. </w:t>
      </w:r>
      <w:r>
        <w:rPr>
          <w:rStyle w:val="1"/>
        </w:rPr>
        <w:t>10.18</w:t>
      </w:r>
      <w:r>
        <w:t xml:space="preserve"> СанПиН </w:t>
      </w:r>
      <w:r>
        <w:rPr>
          <w:rStyle w:val="1"/>
        </w:rPr>
        <w:t>2.4.2.2821-10</w:t>
      </w:r>
      <w:r>
        <w:t xml:space="preserve"> продолжительность непрерывного использования компьютера с жидкокристаллическим монитором на уроках составляет: для учащихся 1 - 2-х классов - не более 20 минут, для учащихся 3-4 классов - не более 25 минут, для учащихся 5-6 классов - не более 30 минут, для учащихся </w:t>
      </w:r>
      <w:r>
        <w:rPr>
          <w:rStyle w:val="2pt"/>
        </w:rPr>
        <w:t>7-11</w:t>
      </w:r>
      <w:r>
        <w:t xml:space="preserve"> классов - 35 минут.</w:t>
      </w:r>
    </w:p>
    <w:p w:rsidR="00746CD5" w:rsidRDefault="00746CD5" w:rsidP="00746CD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244"/>
        <w:ind w:left="20" w:right="20" w:firstLine="0"/>
      </w:pPr>
      <w:r>
        <w:t>Участники образовательных отношений с использованием электронного обучения и дистанционных образовательных технологий</w:t>
      </w:r>
    </w:p>
    <w:p w:rsidR="00746CD5" w:rsidRDefault="00746CD5" w:rsidP="00746CD5">
      <w:pPr>
        <w:pStyle w:val="4"/>
        <w:numPr>
          <w:ilvl w:val="1"/>
          <w:numId w:val="1"/>
        </w:numPr>
        <w:shd w:val="clear" w:color="auto" w:fill="auto"/>
        <w:tabs>
          <w:tab w:val="left" w:pos="447"/>
        </w:tabs>
        <w:ind w:left="20" w:right="20" w:firstLine="0"/>
        <w:jc w:val="both"/>
      </w:pPr>
      <w:r>
        <w:t xml:space="preserve">Участниками образовательных отношений с использованием ЭО и ДОТ являются: обучающиеся, педагогические, административные и учебно-вспомогательные работники </w:t>
      </w:r>
      <w:r>
        <w:lastRenderedPageBreak/>
        <w:t>школы, родители (законные представители) обучающихся.</w:t>
      </w:r>
    </w:p>
    <w:p w:rsidR="00746CD5" w:rsidRDefault="00746CD5" w:rsidP="00746CD5">
      <w:pPr>
        <w:pStyle w:val="4"/>
        <w:numPr>
          <w:ilvl w:val="1"/>
          <w:numId w:val="1"/>
        </w:numPr>
        <w:shd w:val="clear" w:color="auto" w:fill="auto"/>
        <w:tabs>
          <w:tab w:val="left" w:pos="442"/>
        </w:tabs>
        <w:ind w:left="20" w:right="20" w:firstLine="0"/>
        <w:jc w:val="both"/>
      </w:pPr>
      <w: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746CD5" w:rsidRDefault="00746CD5" w:rsidP="00746CD5">
      <w:pPr>
        <w:pStyle w:val="4"/>
        <w:numPr>
          <w:ilvl w:val="1"/>
          <w:numId w:val="1"/>
        </w:numPr>
        <w:shd w:val="clear" w:color="auto" w:fill="auto"/>
        <w:tabs>
          <w:tab w:val="left" w:pos="452"/>
        </w:tabs>
        <w:ind w:left="20" w:right="20" w:firstLine="0"/>
        <w:jc w:val="both"/>
      </w:pPr>
      <w:r>
        <w:t>Обучение в дистанционной форме осуществляется как по отдельным предметам и курсам, включенным в учебный план школы, так и по всему комплексу предметов учебного плана. Выбор предметов изучения осуществляется совершеннолетними обучающимися или родителями (лицами, их заменяющими) несовершеннолетних обучающихся по согласованию со школой.</w:t>
      </w:r>
    </w:p>
    <w:p w:rsidR="00746CD5" w:rsidRDefault="00746CD5" w:rsidP="00746CD5">
      <w:pPr>
        <w:pStyle w:val="4"/>
        <w:numPr>
          <w:ilvl w:val="1"/>
          <w:numId w:val="1"/>
        </w:numPr>
        <w:shd w:val="clear" w:color="auto" w:fill="auto"/>
        <w:tabs>
          <w:tab w:val="left" w:pos="457"/>
        </w:tabs>
        <w:ind w:left="20" w:right="20" w:firstLine="0"/>
        <w:jc w:val="both"/>
      </w:pPr>
      <w:r>
        <w:t>Обучающиеся в дистанционной форме имеют все права и несут все обязанности, предусмотренные законом «Об образовании в РФ» и Уставом школы, наравне с обучающимися других форм обучения, могут принимать участие во всех проводимых школой учебных, познавательных, развивающих, культурных и, спортивных мероприятиях: уроках, консультациях, семинарах, в т.ч. выездных зачетах, экзаменах, в т.ч конференциях, экспедициях, походах, викторинах, чемпионатах и других мероприятиях, организуемых и (или) проводимых школой. Посещение уроков соответствующего класса (года) обучения не является обязательным для обучающихся в дистанционной форме.</w:t>
      </w:r>
    </w:p>
    <w:p w:rsidR="00746CD5" w:rsidRDefault="00746CD5" w:rsidP="00746CD5">
      <w:pPr>
        <w:pStyle w:val="4"/>
        <w:numPr>
          <w:ilvl w:val="1"/>
          <w:numId w:val="1"/>
        </w:numPr>
        <w:shd w:val="clear" w:color="auto" w:fill="auto"/>
        <w:tabs>
          <w:tab w:val="left" w:pos="452"/>
        </w:tabs>
        <w:ind w:left="20" w:right="20" w:firstLine="0"/>
        <w:jc w:val="both"/>
      </w:pPr>
      <w:r>
        <w:t>Отчисление обучающегося в дистанционной форме производится приказом директора школы после расторжения договора о получении образования в дистанционной форме или истечения срока его действия.</w:t>
      </w:r>
    </w:p>
    <w:p w:rsidR="00746CD5" w:rsidRDefault="00746CD5" w:rsidP="00746CD5">
      <w:pPr>
        <w:pStyle w:val="4"/>
        <w:numPr>
          <w:ilvl w:val="1"/>
          <w:numId w:val="1"/>
        </w:numPr>
        <w:shd w:val="clear" w:color="auto" w:fill="auto"/>
        <w:tabs>
          <w:tab w:val="left" w:pos="452"/>
        </w:tabs>
        <w:ind w:left="20" w:right="20" w:firstLine="0"/>
        <w:jc w:val="both"/>
      </w:pPr>
      <w:r>
        <w:t>Образовательная деятельность с использованием ЭО и ДОТ организуется для обучающихся по основным направлениям учебной деятельности.</w:t>
      </w:r>
    </w:p>
    <w:p w:rsidR="00746CD5" w:rsidRDefault="00746CD5" w:rsidP="00746CD5">
      <w:pPr>
        <w:pStyle w:val="4"/>
        <w:numPr>
          <w:ilvl w:val="1"/>
          <w:numId w:val="1"/>
        </w:numPr>
        <w:shd w:val="clear" w:color="auto" w:fill="auto"/>
        <w:tabs>
          <w:tab w:val="left" w:pos="452"/>
        </w:tabs>
        <w:ind w:left="20" w:right="20" w:firstLine="0"/>
        <w:jc w:val="both"/>
      </w:pPr>
      <w:r>
        <w:t>Образовательную деятельность с использованием ЭО и ДОТ осуществляют педагогические работники, прошедшие соответствующую подготовку.</w:t>
      </w:r>
    </w:p>
    <w:p w:rsidR="00746CD5" w:rsidRDefault="00746CD5" w:rsidP="00746CD5">
      <w:pPr>
        <w:pStyle w:val="4"/>
        <w:numPr>
          <w:ilvl w:val="1"/>
          <w:numId w:val="1"/>
        </w:numPr>
        <w:shd w:val="clear" w:color="auto" w:fill="auto"/>
        <w:tabs>
          <w:tab w:val="left" w:pos="442"/>
        </w:tabs>
        <w:ind w:left="20" w:right="20" w:firstLine="0"/>
        <w:jc w:val="both"/>
      </w:pPr>
      <w:r>
        <w:t>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746CD5" w:rsidRDefault="00746CD5" w:rsidP="00746CD5">
      <w:pPr>
        <w:pStyle w:val="4"/>
        <w:numPr>
          <w:ilvl w:val="1"/>
          <w:numId w:val="1"/>
        </w:numPr>
        <w:shd w:val="clear" w:color="auto" w:fill="auto"/>
        <w:tabs>
          <w:tab w:val="left" w:pos="447"/>
        </w:tabs>
        <w:ind w:left="20" w:right="20" w:firstLine="0"/>
        <w:jc w:val="both"/>
      </w:pPr>
      <w:r>
        <w:t>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ФГОС.</w:t>
      </w:r>
    </w:p>
    <w:p w:rsidR="00746CD5" w:rsidRDefault="00746CD5" w:rsidP="00746CD5">
      <w:pPr>
        <w:pStyle w:val="4"/>
        <w:numPr>
          <w:ilvl w:val="1"/>
          <w:numId w:val="1"/>
        </w:numPr>
        <w:shd w:val="clear" w:color="auto" w:fill="auto"/>
        <w:tabs>
          <w:tab w:val="left" w:pos="740"/>
        </w:tabs>
        <w:ind w:left="20" w:right="20" w:firstLine="0"/>
        <w:jc w:val="both"/>
      </w:pPr>
      <w:r>
        <w:t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746CD5" w:rsidRDefault="00746CD5" w:rsidP="00746CD5">
      <w:pPr>
        <w:pStyle w:val="4"/>
        <w:numPr>
          <w:ilvl w:val="1"/>
          <w:numId w:val="1"/>
        </w:numPr>
        <w:shd w:val="clear" w:color="auto" w:fill="auto"/>
        <w:tabs>
          <w:tab w:val="left" w:pos="735"/>
        </w:tabs>
        <w:ind w:left="20" w:right="20" w:firstLine="0"/>
        <w:jc w:val="both"/>
      </w:pPr>
      <w: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746CD5" w:rsidRDefault="00746CD5" w:rsidP="00746CD5">
      <w:pPr>
        <w:pStyle w:val="4"/>
        <w:numPr>
          <w:ilvl w:val="1"/>
          <w:numId w:val="1"/>
        </w:numPr>
        <w:shd w:val="clear" w:color="auto" w:fill="auto"/>
        <w:tabs>
          <w:tab w:val="left" w:pos="730"/>
        </w:tabs>
        <w:ind w:left="20" w:right="20" w:firstLine="0"/>
        <w:jc w:val="both"/>
      </w:pPr>
      <w:r>
        <w:t>В качестве участников, реализующих основные и (или) дополнительные образовательные программы общего образования посредством ДОТ, могут выступать муниципальные образовательные организации, созданные в установленном законодательством порядке, имеющие объективную потребность в использовании ДОТ, необходимое материально-техническое и кадровое обеспечение, позволяющее участвовать в осуществлении ДОТ.</w:t>
      </w:r>
    </w:p>
    <w:p w:rsidR="00746CD5" w:rsidRDefault="00746CD5" w:rsidP="00746CD5">
      <w:pPr>
        <w:pStyle w:val="4"/>
        <w:numPr>
          <w:ilvl w:val="1"/>
          <w:numId w:val="1"/>
        </w:numPr>
        <w:shd w:val="clear" w:color="auto" w:fill="auto"/>
        <w:tabs>
          <w:tab w:val="left" w:pos="730"/>
        </w:tabs>
        <w:ind w:left="20" w:right="20" w:firstLine="0"/>
        <w:jc w:val="both"/>
      </w:pPr>
      <w:r>
        <w:t>Школа для обеспечения использования ДОТ при реализации образовательных программ организует повышение квалификации руководящих, педагогических работников и учебно-вспомогательного персонала. При использовании ДОТ организация, осуществляющая образовательную деятельность, организует учебно-методическую помощь обучающимся, в том числе, в форме консультаций с использованием информационных и телекоммуникационных технологий.</w:t>
      </w:r>
    </w:p>
    <w:p w:rsidR="00746CD5" w:rsidRDefault="00746CD5" w:rsidP="00746CD5">
      <w:pPr>
        <w:pStyle w:val="4"/>
        <w:numPr>
          <w:ilvl w:val="1"/>
          <w:numId w:val="1"/>
        </w:numPr>
        <w:shd w:val="clear" w:color="auto" w:fill="auto"/>
        <w:tabs>
          <w:tab w:val="left" w:pos="726"/>
        </w:tabs>
        <w:ind w:left="20" w:right="20" w:firstLine="0"/>
        <w:jc w:val="both"/>
      </w:pPr>
      <w:r>
        <w:t>В качестве услуг образовательной организацией могут быть определены: онлайновая поддержка обучения; тестирование опНпе; конкурсы, консультации оп-1те; предоставление методических материалов; сопровождение ойй-Нпе (проверка тестов, контрольных, различные виды аттестации).</w:t>
      </w:r>
    </w:p>
    <w:p w:rsidR="00746CD5" w:rsidRDefault="00746CD5" w:rsidP="00746CD5">
      <w:pPr>
        <w:pStyle w:val="4"/>
        <w:numPr>
          <w:ilvl w:val="1"/>
          <w:numId w:val="1"/>
        </w:numPr>
        <w:shd w:val="clear" w:color="auto" w:fill="auto"/>
        <w:tabs>
          <w:tab w:val="left" w:pos="730"/>
        </w:tabs>
        <w:ind w:left="20" w:right="20" w:firstLine="0"/>
        <w:jc w:val="both"/>
      </w:pPr>
      <w:r>
        <w:t xml:space="preserve">Для обеспечения дистанционного обучения при реализации образовательных программ, </w:t>
      </w:r>
      <w:r>
        <w:lastRenderedPageBreak/>
        <w:t>школа использует образовательные платформы:</w:t>
      </w:r>
    </w:p>
    <w:p w:rsidR="00746CD5" w:rsidRDefault="00746CD5" w:rsidP="00746CD5">
      <w:pPr>
        <w:pStyle w:val="4"/>
        <w:numPr>
          <w:ilvl w:val="0"/>
          <w:numId w:val="5"/>
        </w:numPr>
        <w:shd w:val="clear" w:color="auto" w:fill="auto"/>
        <w:tabs>
          <w:tab w:val="left" w:pos="741"/>
        </w:tabs>
        <w:ind w:left="400" w:firstLine="0"/>
      </w:pPr>
      <w:r>
        <w:t>Российская электронная школа,</w:t>
      </w:r>
    </w:p>
    <w:p w:rsidR="00746CD5" w:rsidRDefault="00746CD5" w:rsidP="00746CD5">
      <w:pPr>
        <w:pStyle w:val="4"/>
        <w:numPr>
          <w:ilvl w:val="0"/>
          <w:numId w:val="5"/>
        </w:numPr>
        <w:shd w:val="clear" w:color="auto" w:fill="auto"/>
        <w:tabs>
          <w:tab w:val="left" w:pos="741"/>
        </w:tabs>
        <w:ind w:left="400" w:firstLine="0"/>
      </w:pPr>
      <w:r>
        <w:t>Виртуальная школа,</w:t>
      </w:r>
    </w:p>
    <w:p w:rsidR="00746CD5" w:rsidRDefault="00746CD5" w:rsidP="00746CD5">
      <w:pPr>
        <w:pStyle w:val="4"/>
        <w:numPr>
          <w:ilvl w:val="0"/>
          <w:numId w:val="5"/>
        </w:numPr>
        <w:shd w:val="clear" w:color="auto" w:fill="auto"/>
        <w:tabs>
          <w:tab w:val="left" w:pos="746"/>
        </w:tabs>
        <w:ind w:left="400" w:firstLine="0"/>
      </w:pPr>
      <w:r>
        <w:t>«Учи.ру»</w:t>
      </w:r>
    </w:p>
    <w:p w:rsidR="00746CD5" w:rsidRDefault="00746CD5" w:rsidP="00746CD5">
      <w:pPr>
        <w:pStyle w:val="4"/>
        <w:numPr>
          <w:ilvl w:val="0"/>
          <w:numId w:val="5"/>
        </w:numPr>
        <w:shd w:val="clear" w:color="auto" w:fill="auto"/>
        <w:tabs>
          <w:tab w:val="left" w:pos="736"/>
        </w:tabs>
        <w:ind w:left="400" w:firstLine="0"/>
      </w:pPr>
      <w:r>
        <w:t>ЯКласс.</w:t>
      </w:r>
    </w:p>
    <w:p w:rsidR="00746CD5" w:rsidRDefault="00746CD5" w:rsidP="00746CD5">
      <w:pPr>
        <w:pStyle w:val="4"/>
        <w:numPr>
          <w:ilvl w:val="0"/>
          <w:numId w:val="5"/>
        </w:numPr>
        <w:shd w:val="clear" w:color="auto" w:fill="auto"/>
        <w:tabs>
          <w:tab w:val="left" w:pos="741"/>
        </w:tabs>
        <w:ind w:left="400" w:firstLine="0"/>
      </w:pPr>
      <w:r>
        <w:t>Мобильное электронное образование</w:t>
      </w:r>
    </w:p>
    <w:p w:rsidR="00746CD5" w:rsidRDefault="00746CD5" w:rsidP="00746CD5">
      <w:pPr>
        <w:pStyle w:val="4"/>
        <w:numPr>
          <w:ilvl w:val="0"/>
          <w:numId w:val="5"/>
        </w:numPr>
        <w:shd w:val="clear" w:color="auto" w:fill="auto"/>
        <w:tabs>
          <w:tab w:val="left" w:pos="746"/>
        </w:tabs>
        <w:ind w:left="400" w:firstLine="0"/>
      </w:pPr>
      <w:r>
        <w:t>Урок Цифры</w:t>
      </w:r>
    </w:p>
    <w:p w:rsidR="00746CD5" w:rsidRDefault="00746CD5" w:rsidP="00746CD5">
      <w:pPr>
        <w:pStyle w:val="4"/>
        <w:numPr>
          <w:ilvl w:val="0"/>
          <w:numId w:val="5"/>
        </w:numPr>
        <w:shd w:val="clear" w:color="auto" w:fill="auto"/>
        <w:tabs>
          <w:tab w:val="left" w:pos="746"/>
        </w:tabs>
        <w:ind w:left="400" w:firstLine="0"/>
      </w:pPr>
      <w:r>
        <w:t>ШегпеШгок.ги</w:t>
      </w:r>
    </w:p>
    <w:p w:rsidR="00746CD5" w:rsidRDefault="00746CD5" w:rsidP="00746CD5">
      <w:pPr>
        <w:pStyle w:val="4"/>
        <w:numPr>
          <w:ilvl w:val="0"/>
          <w:numId w:val="5"/>
        </w:numPr>
        <w:shd w:val="clear" w:color="auto" w:fill="auto"/>
        <w:tabs>
          <w:tab w:val="left" w:pos="741"/>
        </w:tabs>
        <w:ind w:left="400" w:firstLine="0"/>
      </w:pPr>
      <w:r>
        <w:t>Видеоуроки на видеохостинге уоиШЪе.сош</w:t>
      </w:r>
    </w:p>
    <w:p w:rsidR="00746CD5" w:rsidRDefault="00746CD5" w:rsidP="00746CD5">
      <w:pPr>
        <w:pStyle w:val="4"/>
        <w:numPr>
          <w:ilvl w:val="0"/>
          <w:numId w:val="5"/>
        </w:numPr>
        <w:shd w:val="clear" w:color="auto" w:fill="auto"/>
        <w:tabs>
          <w:tab w:val="left" w:pos="741"/>
        </w:tabs>
        <w:ind w:left="400" w:firstLine="0"/>
      </w:pPr>
      <w:r>
        <w:t>Профориентаци онный портал «Билет в будущее»</w:t>
      </w:r>
    </w:p>
    <w:p w:rsidR="00746CD5" w:rsidRDefault="00746CD5" w:rsidP="00746CD5">
      <w:pPr>
        <w:pStyle w:val="4"/>
        <w:numPr>
          <w:ilvl w:val="0"/>
          <w:numId w:val="5"/>
        </w:numPr>
        <w:shd w:val="clear" w:color="auto" w:fill="auto"/>
        <w:tabs>
          <w:tab w:val="left" w:pos="736"/>
        </w:tabs>
        <w:spacing w:after="176"/>
        <w:ind w:left="400" w:firstLine="0"/>
      </w:pPr>
      <w:r>
        <w:t>Яндекс.Учебник</w:t>
      </w:r>
    </w:p>
    <w:p w:rsidR="00746CD5" w:rsidRDefault="00746CD5" w:rsidP="00746CD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85"/>
        </w:tabs>
        <w:spacing w:before="0" w:after="184"/>
        <w:ind w:left="400" w:right="20"/>
        <w:jc w:val="left"/>
      </w:pPr>
      <w:r>
        <w:t>Организация процесса использования дистанционных образовательных технологий</w:t>
      </w:r>
    </w:p>
    <w:p w:rsidR="00746CD5" w:rsidRDefault="00746CD5" w:rsidP="00746CD5">
      <w:pPr>
        <w:pStyle w:val="4"/>
        <w:numPr>
          <w:ilvl w:val="0"/>
          <w:numId w:val="6"/>
        </w:numPr>
        <w:shd w:val="clear" w:color="auto" w:fill="auto"/>
        <w:tabs>
          <w:tab w:val="left" w:pos="471"/>
        </w:tabs>
        <w:ind w:left="20" w:right="20" w:firstLine="0"/>
        <w:jc w:val="both"/>
      </w:pPr>
      <w:r>
        <w:t>Обучение в дистанционной форме осуществляется по отдельным темам учебных предметов, включенных в учебный план школы при необходимости организации такого обучения (карантин, временная нетрудоспособность и т.п.), так и по всему комплексу предметов учебного плана. Выбор предметов изучения осуществляется совершеннолетними учащимися или родителями (лицами, их заменяющими) несовершеннолетних учащихся по согласованию со школой.</w:t>
      </w:r>
    </w:p>
    <w:p w:rsidR="00746CD5" w:rsidRDefault="00746CD5" w:rsidP="00746CD5">
      <w:pPr>
        <w:pStyle w:val="4"/>
        <w:numPr>
          <w:ilvl w:val="0"/>
          <w:numId w:val="7"/>
        </w:numPr>
        <w:shd w:val="clear" w:color="auto" w:fill="auto"/>
        <w:tabs>
          <w:tab w:val="left" w:pos="610"/>
        </w:tabs>
        <w:ind w:left="20" w:right="20" w:firstLine="0"/>
        <w:jc w:val="both"/>
      </w:pPr>
      <w:r>
        <w:t>Допускается сочетание различных форм получения образования и форм обучения (ст.17</w:t>
      </w:r>
      <w:r>
        <w:rPr>
          <w:rStyle w:val="1"/>
        </w:rPr>
        <w:t xml:space="preserve"> </w:t>
      </w:r>
      <w:r>
        <w:t>п.4</w:t>
      </w:r>
      <w:r>
        <w:rPr>
          <w:rStyle w:val="1"/>
        </w:rPr>
        <w:t xml:space="preserve"> </w:t>
      </w:r>
      <w:r>
        <w:t>ФЗ</w:t>
      </w:r>
      <w:r>
        <w:rPr>
          <w:rStyle w:val="1"/>
        </w:rPr>
        <w:t xml:space="preserve"> </w:t>
      </w:r>
      <w:r>
        <w:t>от</w:t>
      </w:r>
      <w:r>
        <w:rPr>
          <w:rStyle w:val="1"/>
        </w:rPr>
        <w:t xml:space="preserve"> 29.12.2012 №273-ФЗ</w:t>
      </w:r>
      <w:r>
        <w:t xml:space="preserve"> </w:t>
      </w:r>
      <w:r>
        <w:rPr>
          <w:rStyle w:val="1"/>
        </w:rPr>
        <w:t>«Об</w:t>
      </w:r>
      <w:r>
        <w:t xml:space="preserve"> образовании в Российской Федерации»)</w:t>
      </w:r>
    </w:p>
    <w:p w:rsidR="00746CD5" w:rsidRDefault="00746CD5" w:rsidP="00746CD5">
      <w:pPr>
        <w:pStyle w:val="4"/>
        <w:numPr>
          <w:ilvl w:val="0"/>
          <w:numId w:val="7"/>
        </w:numPr>
        <w:shd w:val="clear" w:color="auto" w:fill="auto"/>
        <w:tabs>
          <w:tab w:val="left" w:pos="495"/>
        </w:tabs>
        <w:ind w:left="20" w:right="20" w:firstLine="0"/>
        <w:jc w:val="both"/>
      </w:pPr>
      <w:r>
        <w:t>Зачисление желающих получить образование в дистанционной форме производится приказом директора школы на основании заявления совершеннолетнего лица или родителей (лиц, их заменяющих) несовершеннолетнего лица после заключения ими договора со школой о получении образования в дистанционной форме, определяющего класс (год) обучения, перечень выбранных для изучения предметов учебного плана, периодичность и формы представляемых обучающимся в школу самостоятельных работ, а также периодичность и формы промежуточного и итогового контроля знаний; при оказании дополнительных платных образовательных услуг - условия и порядок их оказания школой и способ и периодичность их оплаты обучающимся или его родителями (лицами, их заменяющими).</w:t>
      </w:r>
    </w:p>
    <w:p w:rsidR="00746CD5" w:rsidRDefault="00746CD5" w:rsidP="00746CD5">
      <w:pPr>
        <w:pStyle w:val="4"/>
        <w:numPr>
          <w:ilvl w:val="0"/>
          <w:numId w:val="7"/>
        </w:numPr>
        <w:shd w:val="clear" w:color="auto" w:fill="auto"/>
        <w:tabs>
          <w:tab w:val="left" w:pos="620"/>
        </w:tabs>
        <w:ind w:left="20" w:right="20" w:firstLine="0"/>
        <w:jc w:val="both"/>
      </w:pPr>
      <w:r>
        <w:t>При успешном изучении всех предметов учебного плана и прохождении государственной итоговой аттестации обучающиеся получают документ об образовании государственного образца. Государственная итоговая аттестация (знаний) обучающихся, получивших образование в результате дистанционного обучения, проводится в соответствии с «Положением об итоговой аттестации», утверждаемым органами управления образованием Российской Федерации и субъекта Российской Федерации.</w:t>
      </w:r>
    </w:p>
    <w:p w:rsidR="00746CD5" w:rsidRDefault="00746CD5" w:rsidP="00746CD5">
      <w:pPr>
        <w:pStyle w:val="4"/>
        <w:numPr>
          <w:ilvl w:val="0"/>
          <w:numId w:val="7"/>
        </w:numPr>
        <w:shd w:val="clear" w:color="auto" w:fill="auto"/>
        <w:tabs>
          <w:tab w:val="left" w:pos="486"/>
        </w:tabs>
        <w:spacing w:after="120"/>
        <w:ind w:left="20" w:right="20" w:firstLine="0"/>
        <w:jc w:val="both"/>
      </w:pPr>
      <w:r>
        <w:t xml:space="preserve">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</w:t>
      </w:r>
      <w:r>
        <w:rPr>
          <w:rStyle w:val="3"/>
        </w:rPr>
        <w:t>формы учебной</w:t>
      </w:r>
    </w:p>
    <w:p w:rsidR="00746CD5" w:rsidRDefault="00746CD5" w:rsidP="00746CD5">
      <w:pPr>
        <w:pStyle w:val="4"/>
        <w:shd w:val="clear" w:color="auto" w:fill="auto"/>
        <w:ind w:firstLine="0"/>
        <w:jc w:val="both"/>
      </w:pPr>
      <w:r>
        <w:rPr>
          <w:rStyle w:val="3"/>
        </w:rPr>
        <w:t>деятельности</w:t>
      </w:r>
      <w:r>
        <w:t>: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740"/>
        </w:tabs>
        <w:ind w:left="720" w:hanging="340"/>
        <w:jc w:val="both"/>
      </w:pPr>
      <w:r>
        <w:t>е-шаП;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735"/>
        </w:tabs>
        <w:ind w:left="720" w:hanging="340"/>
        <w:jc w:val="both"/>
      </w:pPr>
      <w:r>
        <w:t>дистанционные конкурсы, олимпиады;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735"/>
        </w:tabs>
        <w:ind w:left="720" w:hanging="340"/>
        <w:jc w:val="both"/>
      </w:pPr>
      <w:r>
        <w:t>дистанционное обучение в Интернете;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740"/>
        </w:tabs>
        <w:ind w:left="720" w:hanging="340"/>
        <w:jc w:val="both"/>
      </w:pPr>
      <w:r>
        <w:t>видеоконференции;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740"/>
        </w:tabs>
        <w:ind w:left="720" w:hanging="340"/>
        <w:jc w:val="both"/>
      </w:pPr>
      <w:r>
        <w:t>оп-Нпе тестирование;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740"/>
        </w:tabs>
        <w:ind w:left="720" w:hanging="340"/>
        <w:jc w:val="both"/>
      </w:pPr>
      <w:r>
        <w:t>интернет-уроки;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740"/>
        </w:tabs>
        <w:ind w:left="720" w:right="20" w:hanging="340"/>
        <w:jc w:val="both"/>
      </w:pPr>
      <w:r>
        <w:t>сервисы Регионального центра информационных технологий «Электронные услуги в сфере образования»;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740"/>
        </w:tabs>
        <w:ind w:left="720" w:hanging="340"/>
        <w:jc w:val="both"/>
      </w:pPr>
      <w:r>
        <w:t>вебинары;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745"/>
        </w:tabs>
        <w:ind w:left="720" w:hanging="340"/>
        <w:jc w:val="both"/>
      </w:pPr>
      <w:r>
        <w:t>зкуре-общение;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740"/>
        </w:tabs>
        <w:ind w:left="720" w:hanging="340"/>
        <w:jc w:val="both"/>
      </w:pPr>
      <w:r>
        <w:t>облачные сервисы;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735"/>
        </w:tabs>
        <w:ind w:left="720" w:hanging="340"/>
        <w:jc w:val="both"/>
      </w:pPr>
      <w:r>
        <w:lastRenderedPageBreak/>
        <w:t>лекция,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740"/>
        </w:tabs>
        <w:ind w:left="720" w:hanging="340"/>
        <w:jc w:val="both"/>
      </w:pPr>
      <w:r>
        <w:t>консультация,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740"/>
        </w:tabs>
        <w:ind w:left="720" w:hanging="340"/>
        <w:jc w:val="both"/>
      </w:pPr>
      <w:r>
        <w:t>семинар,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740"/>
        </w:tabs>
        <w:ind w:left="720" w:hanging="340"/>
        <w:jc w:val="both"/>
      </w:pPr>
      <w:r>
        <w:t>практическое занятие,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735"/>
        </w:tabs>
        <w:ind w:left="720" w:hanging="340"/>
        <w:jc w:val="both"/>
      </w:pPr>
      <w:r>
        <w:t>лабораторная работа,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740"/>
        </w:tabs>
        <w:ind w:left="720" w:hanging="340"/>
        <w:jc w:val="both"/>
      </w:pPr>
      <w:r>
        <w:t>контрольная работа,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740"/>
        </w:tabs>
        <w:ind w:left="720" w:hanging="340"/>
        <w:jc w:val="both"/>
      </w:pPr>
      <w:r>
        <w:t>самостоятельная работа,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740"/>
        </w:tabs>
        <w:ind w:left="720" w:hanging="340"/>
        <w:jc w:val="both"/>
      </w:pPr>
      <w:r>
        <w:t>научно-исследовательская работа.</w:t>
      </w:r>
    </w:p>
    <w:p w:rsidR="00746CD5" w:rsidRDefault="00746CD5" w:rsidP="00746CD5">
      <w:pPr>
        <w:pStyle w:val="4"/>
        <w:numPr>
          <w:ilvl w:val="0"/>
          <w:numId w:val="7"/>
        </w:numPr>
        <w:shd w:val="clear" w:color="auto" w:fill="auto"/>
        <w:tabs>
          <w:tab w:val="left" w:pos="456"/>
        </w:tabs>
        <w:ind w:right="20" w:firstLine="0"/>
        <w:jc w:val="both"/>
      </w:pPr>
      <w:r>
        <w:rPr>
          <w:rStyle w:val="3"/>
        </w:rPr>
        <w:t>Самостоятельная работа обучающихся может включать следующие организационные</w:t>
      </w:r>
      <w:r>
        <w:t xml:space="preserve"> </w:t>
      </w:r>
      <w:r>
        <w:rPr>
          <w:rStyle w:val="3"/>
        </w:rPr>
        <w:t>формы (элементы) дистанционного обучения: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735"/>
        </w:tabs>
        <w:ind w:left="720" w:hanging="340"/>
        <w:jc w:val="both"/>
      </w:pPr>
      <w:r>
        <w:t>работа с электронным учебником;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740"/>
        </w:tabs>
        <w:ind w:left="720" w:hanging="340"/>
        <w:jc w:val="both"/>
      </w:pPr>
      <w:r>
        <w:t>просмотр видео-лекций;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740"/>
        </w:tabs>
        <w:ind w:left="720" w:hanging="340"/>
        <w:jc w:val="both"/>
      </w:pPr>
      <w:r>
        <w:t>прослушивание аудиокассет;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740"/>
        </w:tabs>
        <w:ind w:left="720" w:hanging="340"/>
        <w:jc w:val="both"/>
      </w:pPr>
      <w:r>
        <w:t>компьютерное тестирование;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740"/>
        </w:tabs>
        <w:ind w:left="720" w:hanging="340"/>
        <w:jc w:val="both"/>
      </w:pPr>
      <w:r>
        <w:t>изучение печатных и других учебных и методических материалов.</w:t>
      </w:r>
    </w:p>
    <w:p w:rsidR="00746CD5" w:rsidRDefault="00746CD5" w:rsidP="00746CD5">
      <w:pPr>
        <w:pStyle w:val="4"/>
        <w:numPr>
          <w:ilvl w:val="0"/>
          <w:numId w:val="7"/>
        </w:numPr>
        <w:shd w:val="clear" w:color="auto" w:fill="auto"/>
        <w:tabs>
          <w:tab w:val="left" w:pos="581"/>
        </w:tabs>
        <w:ind w:right="20" w:firstLine="0"/>
        <w:jc w:val="both"/>
      </w:pPr>
      <w:r>
        <w:t>Сопровождение предметных дистанционных курсов может осуществляться в следующих режимах: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663"/>
        </w:tabs>
        <w:ind w:left="720" w:hanging="340"/>
        <w:jc w:val="both"/>
      </w:pPr>
      <w:r>
        <w:t>Тестирование оп-Нпе;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654"/>
        </w:tabs>
        <w:ind w:left="720" w:hanging="340"/>
        <w:jc w:val="both"/>
      </w:pPr>
      <w:r>
        <w:t>Консультации оп-Нпе;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654"/>
        </w:tabs>
        <w:ind w:left="720" w:hanging="340"/>
        <w:jc w:val="both"/>
      </w:pPr>
      <w:r>
        <w:t>Предоставление методических материалов;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663"/>
        </w:tabs>
        <w:ind w:left="720" w:right="20" w:hanging="340"/>
        <w:jc w:val="both"/>
      </w:pPr>
      <w:r>
        <w:t>Сопровождение ойй-Нпе (проверка тестов, контрольных работ, различные виды текущего контроля и промежуточной аттестации).</w:t>
      </w:r>
    </w:p>
    <w:p w:rsidR="00746CD5" w:rsidRDefault="00746CD5" w:rsidP="00746CD5">
      <w:pPr>
        <w:pStyle w:val="4"/>
        <w:numPr>
          <w:ilvl w:val="0"/>
          <w:numId w:val="7"/>
        </w:numPr>
        <w:shd w:val="clear" w:color="auto" w:fill="auto"/>
        <w:tabs>
          <w:tab w:val="left" w:pos="422"/>
        </w:tabs>
        <w:ind w:firstLine="0"/>
        <w:jc w:val="both"/>
      </w:pPr>
      <w:r>
        <w:rPr>
          <w:rStyle w:val="3"/>
        </w:rPr>
        <w:t>Основными принципами применения ДОТ являются</w:t>
      </w:r>
      <w:r>
        <w:t>: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721"/>
        </w:tabs>
        <w:ind w:left="720" w:right="20" w:hanging="340"/>
        <w:jc w:val="both"/>
      </w:pPr>
      <w:r>
        <w:rPr>
          <w:rStyle w:val="a5"/>
        </w:rPr>
        <w:t>принцип интерактивности,</w:t>
      </w:r>
      <w:r>
        <w:t xml:space="preserve"> выражающийся в возможности постоянных контактов всех участников учебной деятельности с помощью специализированной информационно-образовательной среды (в том числе, форумы, электронная почта, Интернет-конференции, оп-Нпе - уроки, оп-Нпе - олимпиады и др.);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721"/>
        </w:tabs>
        <w:ind w:left="720" w:right="20" w:hanging="340"/>
        <w:jc w:val="both"/>
      </w:pPr>
      <w:r>
        <w:rPr>
          <w:rStyle w:val="a5"/>
        </w:rPr>
        <w:t>принцип адаптивности,</w:t>
      </w:r>
      <w:r>
        <w:t xml:space="preserve"> позволяющий легко использовать учебные материалы нового поколения, содержащие цифровые образовательные ресурсы, в конкретных условиях учебной деятельности, что способствует сочетанию разных дидактических моделей проведения уроков с применением дистанционных образовательных технологий и сетевых средств обучения: интерактивных тестов, тренажеров, лабораторных практикумов удаленного доступа и др.;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721"/>
        </w:tabs>
        <w:ind w:left="720" w:right="20" w:hanging="340"/>
        <w:jc w:val="both"/>
      </w:pPr>
      <w:r>
        <w:rPr>
          <w:rStyle w:val="a5"/>
        </w:rPr>
        <w:t>принцип гибкости,</w:t>
      </w:r>
      <w:r>
        <w:t xml:space="preserve"> дающий возможность участникам учебной деятельности работать в необходимом для них темпе и в удобное для себя время, а также в дни возможности непосещения занятий обучающимися по неблагоприятным погодным условиям и дни, пропущенные по болезни или в период карантина;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721"/>
        </w:tabs>
        <w:ind w:left="740" w:right="20" w:hanging="360"/>
        <w:jc w:val="both"/>
      </w:pPr>
      <w:r>
        <w:rPr>
          <w:rStyle w:val="a5"/>
        </w:rPr>
        <w:t>принцип модульности,</w:t>
      </w:r>
      <w:r>
        <w:t xml:space="preserve"> позволяющий использовать обучающимся и преподавателю необходимые им сетевые учебные курсы (или отдельные составляющие учебного курса) для реализации индивидуальных учебных планов;</w:t>
      </w:r>
    </w:p>
    <w:p w:rsidR="00746CD5" w:rsidRDefault="00746CD5" w:rsidP="00746CD5">
      <w:pPr>
        <w:pStyle w:val="31"/>
        <w:numPr>
          <w:ilvl w:val="0"/>
          <w:numId w:val="3"/>
        </w:numPr>
        <w:shd w:val="clear" w:color="auto" w:fill="auto"/>
        <w:tabs>
          <w:tab w:val="left" w:pos="721"/>
        </w:tabs>
        <w:ind w:left="740" w:right="20"/>
      </w:pPr>
      <w:r>
        <w:t>принцип оперативности и объективности оценивания</w:t>
      </w:r>
      <w:r>
        <w:rPr>
          <w:rStyle w:val="32"/>
        </w:rPr>
        <w:t xml:space="preserve"> учебных достижений обучающихся.</w:t>
      </w:r>
    </w:p>
    <w:p w:rsidR="00746CD5" w:rsidRDefault="00746CD5" w:rsidP="00746CD5">
      <w:pPr>
        <w:pStyle w:val="4"/>
        <w:numPr>
          <w:ilvl w:val="0"/>
          <w:numId w:val="7"/>
        </w:numPr>
        <w:shd w:val="clear" w:color="auto" w:fill="auto"/>
        <w:tabs>
          <w:tab w:val="left" w:pos="562"/>
        </w:tabs>
        <w:ind w:left="20" w:right="20" w:firstLine="0"/>
        <w:jc w:val="both"/>
      </w:pPr>
      <w:r>
        <w:t xml:space="preserve">В период длительной болезни обучающихся или </w:t>
      </w:r>
      <w:r>
        <w:rPr>
          <w:rStyle w:val="a6"/>
        </w:rPr>
        <w:t xml:space="preserve">карантина </w:t>
      </w:r>
      <w:r>
        <w:t>в классе (школе) имеет возможность получать консультации преподавателя по соответствующей дисциплине через электронную почту, программу 8куре, У1Ъег, используя для этого все возможные каналы выхода в Интернет.</w:t>
      </w:r>
    </w:p>
    <w:p w:rsidR="00746CD5" w:rsidRDefault="00746CD5" w:rsidP="00746CD5">
      <w:pPr>
        <w:pStyle w:val="4"/>
        <w:numPr>
          <w:ilvl w:val="0"/>
          <w:numId w:val="7"/>
        </w:numPr>
        <w:shd w:val="clear" w:color="auto" w:fill="auto"/>
        <w:tabs>
          <w:tab w:val="left" w:pos="601"/>
        </w:tabs>
        <w:ind w:left="20" w:right="20" w:firstLine="0"/>
        <w:jc w:val="both"/>
      </w:pPr>
      <w:r>
        <w:t>На заседаниях МО учителя предметники делятся опытом использования элементов ДОТ в образовательной деятельности.</w:t>
      </w:r>
    </w:p>
    <w:p w:rsidR="00746CD5" w:rsidRDefault="00746CD5" w:rsidP="00746CD5">
      <w:pPr>
        <w:pStyle w:val="4"/>
        <w:numPr>
          <w:ilvl w:val="0"/>
          <w:numId w:val="7"/>
        </w:numPr>
        <w:shd w:val="clear" w:color="auto" w:fill="auto"/>
        <w:tabs>
          <w:tab w:val="left" w:pos="572"/>
        </w:tabs>
        <w:ind w:left="20" w:right="20" w:firstLine="0"/>
        <w:jc w:val="both"/>
      </w:pPr>
      <w:r>
        <w:t>Заместители директора по УВР контролируют процесс использования дистанционных образовательных технологий в организации, осуществляющей образовательную деятельность, вносят предложения об улучшении форм и методов использования дистанционного обучения в образовательной деятельности.</w:t>
      </w:r>
    </w:p>
    <w:p w:rsidR="00746CD5" w:rsidRDefault="00746CD5" w:rsidP="00746CD5">
      <w:pPr>
        <w:pStyle w:val="4"/>
        <w:numPr>
          <w:ilvl w:val="0"/>
          <w:numId w:val="7"/>
        </w:numPr>
        <w:shd w:val="clear" w:color="auto" w:fill="auto"/>
        <w:tabs>
          <w:tab w:val="left" w:pos="577"/>
        </w:tabs>
        <w:ind w:left="20" w:right="20" w:firstLine="0"/>
        <w:jc w:val="both"/>
      </w:pPr>
      <w:r>
        <w:lastRenderedPageBreak/>
        <w:t>Выявляет потребности обучающихся 1-9 классов в дистанционном обучении с целью углубления и расширения знаний по отдельным темам.</w:t>
      </w:r>
    </w:p>
    <w:p w:rsidR="00746CD5" w:rsidRDefault="00746CD5" w:rsidP="00746CD5">
      <w:pPr>
        <w:pStyle w:val="4"/>
        <w:numPr>
          <w:ilvl w:val="0"/>
          <w:numId w:val="7"/>
        </w:numPr>
        <w:shd w:val="clear" w:color="auto" w:fill="auto"/>
        <w:tabs>
          <w:tab w:val="left" w:pos="644"/>
        </w:tabs>
        <w:spacing w:after="275"/>
        <w:ind w:left="20" w:right="20" w:firstLine="0"/>
        <w:jc w:val="both"/>
      </w:pPr>
      <w:r>
        <w:t>Принимает на заседании методических объединений решение об использовании дистанционных образовательных технологий в организации, осуществляющей образовательную деятельность, для получения (углубления, расширения) знаний по отдельным предметам.</w:t>
      </w:r>
    </w:p>
    <w:p w:rsidR="00746CD5" w:rsidRDefault="00746CD5" w:rsidP="00746CD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208" w:line="230" w:lineRule="exact"/>
        <w:ind w:left="740" w:hanging="360"/>
      </w:pPr>
      <w:r>
        <w:t>Организация процесса дистанционного обучения детей-инвалидов</w:t>
      </w:r>
    </w:p>
    <w:p w:rsidR="00746CD5" w:rsidRDefault="00746CD5" w:rsidP="00746CD5">
      <w:pPr>
        <w:pStyle w:val="4"/>
        <w:numPr>
          <w:ilvl w:val="1"/>
          <w:numId w:val="1"/>
        </w:numPr>
        <w:shd w:val="clear" w:color="auto" w:fill="auto"/>
        <w:tabs>
          <w:tab w:val="left" w:pos="462"/>
        </w:tabs>
        <w:ind w:left="20" w:right="20" w:firstLine="0"/>
        <w:jc w:val="both"/>
      </w:pPr>
      <w:r>
        <w:t>Дистанционное обучение осуществляется на принципе добровольного участия детей с ОВЗ и детей-инвалидов на основании заявления родителей (законных представителей) при наличии рекомендаций, содержащихся в индивидуальной программе реабилитации ребенка-инвалида, выдаваемой федеральными государственными учреждениями медико</w:t>
      </w:r>
      <w:r>
        <w:softHyphen/>
        <w:t>социальной экспертизы (далее - рекомендации специалистов).</w:t>
      </w:r>
    </w:p>
    <w:p w:rsidR="00746CD5" w:rsidRDefault="00746CD5" w:rsidP="00746CD5">
      <w:pPr>
        <w:pStyle w:val="4"/>
        <w:numPr>
          <w:ilvl w:val="1"/>
          <w:numId w:val="1"/>
        </w:numPr>
        <w:shd w:val="clear" w:color="auto" w:fill="auto"/>
        <w:tabs>
          <w:tab w:val="left" w:pos="500"/>
        </w:tabs>
        <w:ind w:left="20" w:right="20" w:firstLine="0"/>
        <w:jc w:val="both"/>
      </w:pPr>
      <w:r>
        <w:t>Для организации дистанционного обучения детей-инвалидов и детей с ОВЗ школа осуществляет следующие функции: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730"/>
        </w:tabs>
        <w:ind w:left="740" w:right="20" w:hanging="360"/>
        <w:jc w:val="both"/>
      </w:pPr>
      <w:r>
        <w:t>проводит мероприятия по обеспечению информационно-методической поддержки дистанционного обучения детей с ОВЗ и детей-инвалидов;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730"/>
        </w:tabs>
        <w:ind w:left="740" w:right="20" w:hanging="360"/>
        <w:jc w:val="both"/>
      </w:pPr>
      <w:r>
        <w:t>создает и поддерживает на сайте школы пространство для дистанционного обучения детей с ОВЗ и детей-инвалидов, в котором, в том числе, размещает информацию о порядке и условиях дистанционного обучения детей с ОВЗ и детей-инвалидов, форму заявления о дистанционном обучении детей с ОВЗ и детей-инвалидов;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730"/>
        </w:tabs>
        <w:ind w:left="740" w:right="20" w:hanging="360"/>
        <w:jc w:val="both"/>
      </w:pPr>
      <w:r>
        <w:t>осуществляет организацию учебно-методической помощи обучающимся детям с ОВЗ и детям-инвалидам, родителям (законным представителям) обучающихся детей-инвалидов;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730"/>
        </w:tabs>
        <w:ind w:left="740" w:right="20" w:hanging="360"/>
        <w:jc w:val="both"/>
      </w:pPr>
      <w:r>
        <w:t>информирует родителей (законных представителей) о порядке и условиях дистанционного обучения детей с ОВЗ и детей-инвалидов.</w:t>
      </w:r>
    </w:p>
    <w:p w:rsidR="00746CD5" w:rsidRDefault="00746CD5" w:rsidP="00746CD5">
      <w:pPr>
        <w:pStyle w:val="4"/>
        <w:numPr>
          <w:ilvl w:val="1"/>
          <w:numId w:val="1"/>
        </w:numPr>
        <w:shd w:val="clear" w:color="auto" w:fill="auto"/>
        <w:tabs>
          <w:tab w:val="left" w:pos="438"/>
        </w:tabs>
        <w:ind w:left="20" w:right="20" w:firstLine="0"/>
        <w:jc w:val="both"/>
      </w:pPr>
      <w:r>
        <w:t>Родители (законные представители) детей с ОВЗ и детей-инвалидов, желающие обучать детей с использованием дистанционных образовательных технологий, представляют в школу следующие документы: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721"/>
        </w:tabs>
        <w:ind w:left="740" w:hanging="360"/>
        <w:jc w:val="both"/>
      </w:pPr>
      <w:r>
        <w:t>заявление на обучение;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730"/>
        </w:tabs>
        <w:ind w:left="740" w:hanging="360"/>
        <w:jc w:val="both"/>
      </w:pPr>
      <w:r>
        <w:t>копию документа об образовании (при его наличии);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730"/>
        </w:tabs>
        <w:ind w:left="740" w:hanging="360"/>
        <w:jc w:val="both"/>
      </w:pPr>
      <w:r>
        <w:t>копию документа об установлении инвалидности;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730"/>
        </w:tabs>
        <w:ind w:left="740" w:hanging="360"/>
        <w:jc w:val="both"/>
      </w:pPr>
      <w:r>
        <w:t>справку о рекомендованном обучении ребенка-инвалида на дому.</w:t>
      </w:r>
    </w:p>
    <w:p w:rsidR="00746CD5" w:rsidRDefault="00746CD5" w:rsidP="00746CD5">
      <w:pPr>
        <w:pStyle w:val="4"/>
        <w:shd w:val="clear" w:color="auto" w:fill="auto"/>
        <w:ind w:left="20" w:firstLine="0"/>
        <w:jc w:val="both"/>
      </w:pPr>
      <w:r>
        <w:t>Заявление и необходимые документы (далее - документы) представляются в школу лично.</w:t>
      </w:r>
    </w:p>
    <w:p w:rsidR="00746CD5" w:rsidRDefault="00746CD5" w:rsidP="00746CD5">
      <w:pPr>
        <w:pStyle w:val="4"/>
        <w:numPr>
          <w:ilvl w:val="1"/>
          <w:numId w:val="1"/>
        </w:numPr>
        <w:shd w:val="clear" w:color="auto" w:fill="auto"/>
        <w:tabs>
          <w:tab w:val="left" w:pos="438"/>
        </w:tabs>
        <w:ind w:left="20" w:firstLine="0"/>
        <w:jc w:val="both"/>
      </w:pPr>
      <w:r>
        <w:t>Причинами отказа в дистанционном обучении являются: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730"/>
        </w:tabs>
        <w:ind w:left="740" w:hanging="360"/>
        <w:jc w:val="both"/>
      </w:pPr>
      <w:r>
        <w:t>предоставление недостоверных сведений о ребенке-инвалиде;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730"/>
        </w:tabs>
        <w:ind w:left="740" w:right="20" w:hanging="360"/>
        <w:jc w:val="both"/>
      </w:pPr>
      <w:r>
        <w:t>отсутствие технических возможностей по организации рабочего места ребенка- инвалида и (или) педагогического работника.</w:t>
      </w:r>
    </w:p>
    <w:p w:rsidR="00746CD5" w:rsidRDefault="00746CD5" w:rsidP="00746CD5">
      <w:pPr>
        <w:pStyle w:val="4"/>
        <w:numPr>
          <w:ilvl w:val="1"/>
          <w:numId w:val="1"/>
        </w:numPr>
        <w:shd w:val="clear" w:color="auto" w:fill="auto"/>
        <w:tabs>
          <w:tab w:val="left" w:pos="591"/>
        </w:tabs>
        <w:ind w:left="20" w:right="20" w:firstLine="0"/>
        <w:jc w:val="both"/>
      </w:pPr>
      <w:r>
        <w:t>С учетом технических возможностей, при наличии согласия образовательной организации и педагогического работника рабочее место педагогического работника оснащается аппаратно-программным комплексом и обеспечивается доступом к сети Интернет в образовательной организации или непосредственно по месту проживания педагогического работника.</w:t>
      </w:r>
    </w:p>
    <w:p w:rsidR="00746CD5" w:rsidRDefault="00746CD5" w:rsidP="00746CD5">
      <w:pPr>
        <w:pStyle w:val="4"/>
        <w:numPr>
          <w:ilvl w:val="1"/>
          <w:numId w:val="1"/>
        </w:numPr>
        <w:shd w:val="clear" w:color="auto" w:fill="auto"/>
        <w:tabs>
          <w:tab w:val="left" w:pos="682"/>
        </w:tabs>
        <w:ind w:left="20" w:right="20" w:firstLine="0"/>
        <w:jc w:val="both"/>
      </w:pPr>
      <w:r>
        <w:t>Аппаратно-программный комплекс передается участникам образовательных отношений на договорной основе во временное безвозмездное пользование: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730"/>
        </w:tabs>
        <w:ind w:left="740" w:right="20" w:hanging="360"/>
        <w:jc w:val="both"/>
      </w:pPr>
      <w:r>
        <w:t>в отношении аппаратно-программного комплекса для рабочего места педагогического работника соответствующий договор заключается с образовательной организацией;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730"/>
        </w:tabs>
        <w:ind w:left="740" w:right="20" w:hanging="360"/>
        <w:jc w:val="both"/>
      </w:pPr>
      <w:r>
        <w:t>в отношении аппаратно-программного комплекса для рабочего места ребенка с ОВЗ и ребенка-инвалида соответствующий договор заключается с его родителями (законными представителями).</w:t>
      </w:r>
    </w:p>
    <w:p w:rsidR="00746CD5" w:rsidRDefault="00746CD5" w:rsidP="00746CD5">
      <w:pPr>
        <w:pStyle w:val="4"/>
        <w:numPr>
          <w:ilvl w:val="1"/>
          <w:numId w:val="1"/>
        </w:numPr>
        <w:shd w:val="clear" w:color="auto" w:fill="auto"/>
        <w:tabs>
          <w:tab w:val="left" w:pos="476"/>
        </w:tabs>
        <w:ind w:left="20" w:right="20" w:firstLine="0"/>
        <w:jc w:val="both"/>
      </w:pPr>
      <w:r>
        <w:t xml:space="preserve">Для обеспечения процесса дистанционного обучения детей с ОВЗ и детей-инвалидов </w:t>
      </w:r>
      <w:r>
        <w:lastRenderedPageBreak/>
        <w:t>используются следующие средства дистанционного обучения: специализированные учебники с мультимедийными сопровождениями, электронные учебно-методические комплексы, включающие электронные учебники, учебные пособия, тренинговые компьютерные программы, компьютерные лабораторные практикумы, контрольно- тестирующие комплекты, учебные видеофильмы, аудиозаписи, иные материалы (далее - учебно-методический комплекс), предназначенные для передачи по телекоммуникационным и иным каналам связи посредством комплектов компьютерной техники, цифрового учебного оборудования, оргтехники и программного обеспечения, адаптированными с учетом специфики нарушений развития детей с ОВЗ и детей-инвалидов (далее - аппаратно-программный комплекс).</w:t>
      </w:r>
    </w:p>
    <w:p w:rsidR="00746CD5" w:rsidRDefault="00746CD5" w:rsidP="00746CD5">
      <w:pPr>
        <w:pStyle w:val="4"/>
        <w:numPr>
          <w:ilvl w:val="1"/>
          <w:numId w:val="1"/>
        </w:numPr>
        <w:shd w:val="clear" w:color="auto" w:fill="auto"/>
        <w:tabs>
          <w:tab w:val="left" w:pos="524"/>
        </w:tabs>
        <w:ind w:left="20" w:right="20" w:firstLine="0"/>
        <w:jc w:val="both"/>
      </w:pPr>
      <w:r>
        <w:t>Формы обучения и объем учебной нагрузки обучающихся могут варьироваться в зависимости от особенностей психофизического развития, индивидуальных возможностей и состояния здоровья детей с ОВЗ и детей-инвалидов. 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нагрузки, предусмотренной санитарно</w:t>
      </w:r>
      <w:r>
        <w:softHyphen/>
        <w:t>-гигиеническими требованиями.</w:t>
      </w:r>
    </w:p>
    <w:p w:rsidR="00746CD5" w:rsidRDefault="00746CD5" w:rsidP="00746CD5">
      <w:pPr>
        <w:pStyle w:val="4"/>
        <w:numPr>
          <w:ilvl w:val="1"/>
          <w:numId w:val="1"/>
        </w:numPr>
        <w:shd w:val="clear" w:color="auto" w:fill="auto"/>
        <w:tabs>
          <w:tab w:val="left" w:pos="486"/>
        </w:tabs>
        <w:ind w:left="20" w:right="20" w:firstLine="0"/>
        <w:jc w:val="both"/>
      </w:pPr>
      <w:r>
        <w:t>Организация дистанционного обучения детей с ОВЗ и детей-инвалидов предполагает выбор индивидуальной образовательной траектории с уточнением индивидуального учебного плана, реализуемого за счет часов, предусмотренных в учебных планах образовательных организаций, в которых дети-инвалиды обучаются (желают обучаться).</w:t>
      </w:r>
    </w:p>
    <w:p w:rsidR="00746CD5" w:rsidRDefault="00746CD5" w:rsidP="00746CD5">
      <w:pPr>
        <w:pStyle w:val="4"/>
        <w:numPr>
          <w:ilvl w:val="1"/>
          <w:numId w:val="1"/>
        </w:numPr>
        <w:shd w:val="clear" w:color="auto" w:fill="auto"/>
        <w:tabs>
          <w:tab w:val="left" w:pos="591"/>
        </w:tabs>
        <w:ind w:left="20" w:right="20" w:firstLine="0"/>
        <w:jc w:val="both"/>
      </w:pPr>
      <w:r>
        <w:t>Содержание учебно-методического комплекса, позволяющего обеспечить освоение и реализацию образовательной программы при организации дистанционного обучения детей с ОВЗ, должно соответствовать федеральным государственным образовательным стандартам.</w:t>
      </w:r>
    </w:p>
    <w:p w:rsidR="00746CD5" w:rsidRDefault="00746CD5" w:rsidP="00746CD5">
      <w:pPr>
        <w:pStyle w:val="4"/>
        <w:numPr>
          <w:ilvl w:val="1"/>
          <w:numId w:val="1"/>
        </w:numPr>
        <w:shd w:val="clear" w:color="auto" w:fill="auto"/>
        <w:tabs>
          <w:tab w:val="left" w:pos="678"/>
        </w:tabs>
        <w:ind w:left="20" w:right="20" w:firstLine="0"/>
        <w:jc w:val="both"/>
      </w:pPr>
      <w:r>
        <w:t>Для детей с ОВЗ и детей-инвалидов, состояние здоровья которых допускает возможность периодического посещения ими образовательной организации, с учетом согласия их родителей (законных представителей) наряду с дистанционным обучением и занятиями на дому организуются занятия в помещениях образовательной организации (индивидуально или в малых группах).</w:t>
      </w:r>
    </w:p>
    <w:p w:rsidR="00746CD5" w:rsidRDefault="00746CD5" w:rsidP="00746CD5">
      <w:pPr>
        <w:pStyle w:val="4"/>
        <w:numPr>
          <w:ilvl w:val="1"/>
          <w:numId w:val="1"/>
        </w:numPr>
        <w:shd w:val="clear" w:color="auto" w:fill="auto"/>
        <w:tabs>
          <w:tab w:val="left" w:pos="625"/>
        </w:tabs>
        <w:ind w:left="20" w:right="20" w:firstLine="0"/>
        <w:jc w:val="both"/>
      </w:pPr>
      <w:r>
        <w:t>При организации дистанционного обучения детей с ОВЗ и детей-инвалидов учет результатов образовательной деятельности и внутренний документооборот ведется в электронно-цифровой форме.</w:t>
      </w:r>
    </w:p>
    <w:p w:rsidR="00746CD5" w:rsidRDefault="00746CD5" w:rsidP="00746CD5">
      <w:pPr>
        <w:pStyle w:val="4"/>
        <w:numPr>
          <w:ilvl w:val="1"/>
          <w:numId w:val="1"/>
        </w:numPr>
        <w:shd w:val="clear" w:color="auto" w:fill="auto"/>
        <w:tabs>
          <w:tab w:val="left" w:pos="678"/>
        </w:tabs>
        <w:ind w:left="20" w:right="20" w:firstLine="0"/>
        <w:jc w:val="both"/>
      </w:pPr>
      <w:r>
        <w:t>Текущий контроль и промежуточная аттестация обучающихся осуществляются образовательной организацией традиционными методами или с использованием дистанционных образовательных технологий.</w:t>
      </w:r>
    </w:p>
    <w:p w:rsidR="00746CD5" w:rsidRDefault="00746CD5" w:rsidP="00746CD5">
      <w:pPr>
        <w:pStyle w:val="4"/>
        <w:numPr>
          <w:ilvl w:val="1"/>
          <w:numId w:val="1"/>
        </w:numPr>
        <w:shd w:val="clear" w:color="auto" w:fill="auto"/>
        <w:tabs>
          <w:tab w:val="left" w:pos="562"/>
        </w:tabs>
        <w:spacing w:after="279" w:line="278" w:lineRule="exact"/>
        <w:ind w:left="20" w:right="20" w:firstLine="0"/>
        <w:jc w:val="both"/>
      </w:pPr>
      <w:r>
        <w:t>Государственная итоговая аттестация осуществляется в соответствии с нормативными документами, определяющими формы и порядок проведения государственной итоговой аттестации обучающихся, освоивших основные общеобразовательные программы начального общего, основного общего, среднего общего образования.</w:t>
      </w:r>
    </w:p>
    <w:p w:rsidR="00746CD5" w:rsidRDefault="00746CD5" w:rsidP="00746CD5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505"/>
        </w:tabs>
        <w:spacing w:before="0" w:after="203" w:line="230" w:lineRule="exact"/>
        <w:ind w:left="20" w:firstLine="0"/>
      </w:pPr>
      <w:r>
        <w:t>Основные требования к организации дистанционного обучения</w:t>
      </w:r>
    </w:p>
    <w:p w:rsidR="00746CD5" w:rsidRDefault="00746CD5" w:rsidP="00746CD5">
      <w:pPr>
        <w:pStyle w:val="4"/>
        <w:numPr>
          <w:ilvl w:val="0"/>
          <w:numId w:val="9"/>
        </w:numPr>
        <w:shd w:val="clear" w:color="auto" w:fill="auto"/>
        <w:tabs>
          <w:tab w:val="left" w:pos="462"/>
        </w:tabs>
        <w:ind w:left="20" w:right="20" w:firstLine="0"/>
        <w:jc w:val="both"/>
      </w:pPr>
      <w:r>
        <w:t>Основные требования к организации, осуществляющей образовательную деятельность, устанавливаются существующими Типовым Положением об образовательной организации среднего общего образования Российской Федерации, Положением о лицензировании учреждений среднего общего образования в Российской Федерации, Положением о государственной аккредитации организаций среднего общего образования Российской Федерации. При этом должны выполняться следующие дополнительные требования:</w:t>
      </w:r>
    </w:p>
    <w:p w:rsidR="00746CD5" w:rsidRDefault="00746CD5" w:rsidP="00746CD5">
      <w:pPr>
        <w:pStyle w:val="31"/>
        <w:shd w:val="clear" w:color="auto" w:fill="auto"/>
        <w:tabs>
          <w:tab w:val="left" w:pos="1206"/>
          <w:tab w:val="left" w:pos="4282"/>
          <w:tab w:val="left" w:pos="6289"/>
          <w:tab w:val="left" w:pos="8233"/>
        </w:tabs>
        <w:ind w:left="20" w:firstLine="0"/>
      </w:pPr>
      <w:r>
        <w:rPr>
          <w:rStyle w:val="33"/>
        </w:rPr>
        <w:t>5.1.1</w:t>
      </w:r>
      <w:r>
        <w:rPr>
          <w:rStyle w:val="32"/>
        </w:rPr>
        <w:tab/>
      </w:r>
      <w:r>
        <w:t>Телекоммуникационное</w:t>
      </w:r>
      <w:r>
        <w:tab/>
        <w:t>обеспечение.</w:t>
      </w:r>
      <w:r>
        <w:rPr>
          <w:rStyle w:val="32"/>
        </w:rPr>
        <w:tab/>
        <w:t>Пропускная</w:t>
      </w:r>
      <w:r>
        <w:rPr>
          <w:rStyle w:val="32"/>
        </w:rPr>
        <w:tab/>
        <w:t>способность</w:t>
      </w:r>
    </w:p>
    <w:p w:rsidR="00746CD5" w:rsidRDefault="00746CD5" w:rsidP="00746CD5">
      <w:pPr>
        <w:pStyle w:val="4"/>
        <w:shd w:val="clear" w:color="auto" w:fill="auto"/>
        <w:ind w:left="20" w:right="20" w:firstLine="0"/>
        <w:jc w:val="both"/>
      </w:pPr>
      <w:r>
        <w:t>телекоммуникационного канала организаций, осуществляющих учебную деятельность с использованием дистанционного обучения, должна быть достаточна для организации учебной деятельности по всем видам учебной деятельности и технологиям педагогического общения, предусмотренным учебным планом и календарным графиком учебного процесса.</w:t>
      </w:r>
    </w:p>
    <w:p w:rsidR="00746CD5" w:rsidRDefault="00746CD5" w:rsidP="00746CD5">
      <w:pPr>
        <w:pStyle w:val="4"/>
        <w:numPr>
          <w:ilvl w:val="0"/>
          <w:numId w:val="10"/>
        </w:numPr>
        <w:shd w:val="clear" w:color="auto" w:fill="auto"/>
        <w:tabs>
          <w:tab w:val="left" w:pos="836"/>
        </w:tabs>
        <w:ind w:left="20" w:right="20" w:firstLine="0"/>
        <w:jc w:val="both"/>
      </w:pPr>
      <w:r>
        <w:rPr>
          <w:rStyle w:val="a5"/>
        </w:rPr>
        <w:t>Информационное обеспечение дистанционного обучения.</w:t>
      </w:r>
      <w:r>
        <w:t xml:space="preserve"> Информационное </w:t>
      </w:r>
      <w:r>
        <w:lastRenderedPageBreak/>
        <w:t>обеспечение образовательной деятельности организаций, осуществляющих учебную деятельность с использованием дистанционного обучения, должно представлять собой информационные ресурсы и иметь средства оперативного доступа к ним. Информационные ресурсы должны в полной мере обеспечивать проведение учебной деятельности и качество знаний обучающихся. Средства оперативного доступа к информационным ресурсам должны быть основаны на компьютерных сетях и технологиях.</w:t>
      </w:r>
    </w:p>
    <w:p w:rsidR="00746CD5" w:rsidRDefault="00746CD5" w:rsidP="00746CD5">
      <w:pPr>
        <w:pStyle w:val="4"/>
        <w:numPr>
          <w:ilvl w:val="0"/>
          <w:numId w:val="10"/>
        </w:numPr>
        <w:shd w:val="clear" w:color="auto" w:fill="auto"/>
        <w:tabs>
          <w:tab w:val="left" w:pos="759"/>
        </w:tabs>
        <w:ind w:left="20" w:right="20" w:firstLine="0"/>
        <w:jc w:val="both"/>
      </w:pPr>
      <w:r>
        <w:rPr>
          <w:rStyle w:val="a5"/>
        </w:rPr>
        <w:t>Материальная база.</w:t>
      </w:r>
      <w:r>
        <w:t xml:space="preserve"> Осуществление учебной деятельности в организациях, осуществляющих образовательную деятельность с использованием дистанционного обучения, должно соответствовать требованиям в части санитарных и гигиенических норм охраны здоровья обучающихся и работников организаций образования, оборудования учебных помещений, лабораторного и компьютерного оборудования, средств телекоммуникаций. Кроме требований по обеспеченности учебными площадями, литературой должны быть выполнены требования по специализированному техническому оснащению - наличие компьютерной, аудио, видео и множительной техники. Используемое коммерческое программное обеспечение должно быть лицензионным.</w:t>
      </w:r>
    </w:p>
    <w:p w:rsidR="00746CD5" w:rsidRDefault="00746CD5" w:rsidP="00746CD5">
      <w:pPr>
        <w:pStyle w:val="4"/>
        <w:numPr>
          <w:ilvl w:val="0"/>
          <w:numId w:val="10"/>
        </w:numPr>
        <w:shd w:val="clear" w:color="auto" w:fill="auto"/>
        <w:tabs>
          <w:tab w:val="left" w:pos="798"/>
        </w:tabs>
        <w:ind w:left="20" w:right="20" w:firstLine="0"/>
        <w:jc w:val="both"/>
      </w:pPr>
      <w:r>
        <w:rPr>
          <w:rStyle w:val="a5"/>
        </w:rPr>
        <w:t>Кадровое обеспечение дистанционного образования.</w:t>
      </w:r>
      <w:r>
        <w:t xml:space="preserve"> Педагогический состав должен периодически проходить переподготовку или повышение квалификации в области новых информационных и образовательных технологий.</w:t>
      </w:r>
    </w:p>
    <w:p w:rsidR="00746CD5" w:rsidRDefault="00746CD5" w:rsidP="00746CD5">
      <w:pPr>
        <w:pStyle w:val="4"/>
        <w:numPr>
          <w:ilvl w:val="0"/>
          <w:numId w:val="11"/>
        </w:numPr>
        <w:shd w:val="clear" w:color="auto" w:fill="auto"/>
        <w:tabs>
          <w:tab w:val="left" w:pos="519"/>
        </w:tabs>
        <w:ind w:left="20" w:right="20" w:firstLine="0"/>
        <w:jc w:val="both"/>
      </w:pPr>
      <w:r>
        <w:rPr>
          <w:rStyle w:val="3"/>
        </w:rPr>
        <w:t>Учебная деятельность с использованием ДОТ в образовательной организации</w:t>
      </w:r>
      <w:r>
        <w:t xml:space="preserve"> </w:t>
      </w:r>
      <w:r>
        <w:rPr>
          <w:rStyle w:val="3"/>
        </w:rPr>
        <w:t>обеспечивается следующими техническими средствами: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720"/>
        </w:tabs>
        <w:ind w:left="720" w:right="20" w:hanging="360"/>
        <w:jc w:val="both"/>
      </w:pPr>
      <w:r>
        <w:t>компьютерным классом, оснащенным персональными компьютерами, микрофонами, проекционной аппаратурой;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720"/>
        </w:tabs>
        <w:ind w:left="720" w:right="20" w:hanging="360"/>
        <w:jc w:val="both"/>
      </w:pPr>
      <w:r>
        <w:t>программным обеспечением для доступа к локальным и удаленным серверам с учебной информацией и рабочими материалами для участников образовательной деятельности;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715"/>
        </w:tabs>
        <w:ind w:left="720" w:right="20" w:hanging="360"/>
        <w:jc w:val="both"/>
      </w:pPr>
      <w:r>
        <w:t>локальной сетью с выходом в Интернет, с пропускной способностью, достаточной для организации учебной деятельности и обеспечения оперативного доступа к учебно-методическим ресурсам.</w:t>
      </w:r>
    </w:p>
    <w:p w:rsidR="00746CD5" w:rsidRDefault="00746CD5" w:rsidP="00746CD5">
      <w:pPr>
        <w:pStyle w:val="4"/>
        <w:numPr>
          <w:ilvl w:val="0"/>
          <w:numId w:val="12"/>
        </w:numPr>
        <w:shd w:val="clear" w:color="auto" w:fill="auto"/>
        <w:tabs>
          <w:tab w:val="left" w:pos="462"/>
        </w:tabs>
        <w:ind w:left="20" w:right="20" w:firstLine="0"/>
        <w:jc w:val="both"/>
      </w:pPr>
      <w:r>
        <w:t>Техническое обеспечение обучающегося с использованием ДОТ, в период длительной болезни, карантине или при обучении на дому.</w:t>
      </w:r>
    </w:p>
    <w:p w:rsidR="00746CD5" w:rsidRDefault="00746CD5" w:rsidP="00746CD5">
      <w:pPr>
        <w:pStyle w:val="4"/>
        <w:shd w:val="clear" w:color="auto" w:fill="auto"/>
        <w:ind w:left="20" w:firstLine="0"/>
        <w:jc w:val="both"/>
      </w:pPr>
      <w:r>
        <w:rPr>
          <w:rStyle w:val="3"/>
        </w:rPr>
        <w:t>Обучающиеся дома должны иметь: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720"/>
        </w:tabs>
        <w:ind w:left="720" w:hanging="360"/>
        <w:jc w:val="both"/>
      </w:pPr>
      <w:r>
        <w:t>персональный компьютер с возможностью воспроизведения звука и видео;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720"/>
        </w:tabs>
        <w:ind w:left="720" w:hanging="360"/>
        <w:jc w:val="both"/>
      </w:pPr>
      <w:r>
        <w:t>стабильный канал подключения к Интернет;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740"/>
        </w:tabs>
        <w:spacing w:after="233" w:line="269" w:lineRule="exact"/>
        <w:ind w:left="740" w:right="20" w:hanging="360"/>
        <w:jc w:val="both"/>
      </w:pPr>
      <w:r>
        <w:t>программное обеспечение для доступа к удаленным серверам с учебной информацией и рабочими материалами.</w:t>
      </w:r>
    </w:p>
    <w:p w:rsidR="00746CD5" w:rsidRDefault="00746CD5" w:rsidP="00746CD5">
      <w:pPr>
        <w:pStyle w:val="11"/>
        <w:keepNext/>
        <w:keepLines/>
        <w:numPr>
          <w:ilvl w:val="0"/>
          <w:numId w:val="13"/>
        </w:numPr>
        <w:shd w:val="clear" w:color="auto" w:fill="auto"/>
        <w:tabs>
          <w:tab w:val="left" w:pos="394"/>
        </w:tabs>
        <w:spacing w:before="0" w:after="0"/>
        <w:ind w:left="20" w:right="20" w:firstLine="0"/>
      </w:pPr>
      <w:r>
        <w:t>Права и обязанности школы в рамках предоставления обучения в форме дистанционного образования</w:t>
      </w:r>
    </w:p>
    <w:p w:rsidR="00746CD5" w:rsidRDefault="00746CD5" w:rsidP="00746CD5">
      <w:pPr>
        <w:pStyle w:val="4"/>
        <w:numPr>
          <w:ilvl w:val="1"/>
          <w:numId w:val="13"/>
        </w:numPr>
        <w:shd w:val="clear" w:color="auto" w:fill="auto"/>
        <w:tabs>
          <w:tab w:val="left" w:pos="433"/>
        </w:tabs>
        <w:ind w:left="20" w:firstLine="0"/>
        <w:jc w:val="both"/>
      </w:pPr>
      <w:r>
        <w:rPr>
          <w:rStyle w:val="3"/>
        </w:rPr>
        <w:t>Школа имеет право: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740"/>
        </w:tabs>
        <w:ind w:left="740" w:right="20" w:hanging="360"/>
        <w:jc w:val="both"/>
      </w:pPr>
      <w:r>
        <w:t>применять электронное обучение, дистанционные образовательные технологии при реализации образовательных программ в порядке, установленном Правительством Российской Федерации;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740"/>
        </w:tabs>
        <w:ind w:left="740" w:right="20" w:hanging="360"/>
        <w:jc w:val="both"/>
      </w:pPr>
      <w:r>
        <w:t>использовать дистанционное обучение при наличии специально оборудованных помещений с соответствующей техникой, позволяющей реализовывать образовательные программы с использованием ДОТ;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740"/>
        </w:tabs>
        <w:ind w:left="740" w:right="20" w:hanging="360"/>
        <w:jc w:val="both"/>
      </w:pPr>
      <w:r>
        <w:t>использовать дистанционные образовательные технологии при всех, предусмотренных законодательством РФ, формах получения образования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обучающихся;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740"/>
        </w:tabs>
        <w:ind w:left="740" w:right="20" w:hanging="360"/>
        <w:jc w:val="both"/>
      </w:pPr>
      <w:r>
        <w:t>принимать решение об использовании дистанционного обучения педагогическим советом для удовлетворения образовательных потребностей обучающихся;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740"/>
        </w:tabs>
        <w:ind w:left="740" w:right="20" w:hanging="360"/>
        <w:jc w:val="both"/>
      </w:pPr>
      <w:r>
        <w:t xml:space="preserve">вести учет результатов образовательной деятельности и внутренний документооборот в электронно-цифровой форме в соответствии с Федеральным законом от 6 апреля </w:t>
      </w:r>
      <w:r>
        <w:rPr>
          <w:rStyle w:val="1"/>
        </w:rPr>
        <w:t xml:space="preserve">2011 г. </w:t>
      </w:r>
      <w:r>
        <w:rPr>
          <w:rStyle w:val="1"/>
        </w:rPr>
        <w:lastRenderedPageBreak/>
        <w:t>№63-ФЗ</w:t>
      </w:r>
      <w:r>
        <w:t xml:space="preserve"> </w:t>
      </w:r>
      <w:r>
        <w:rPr>
          <w:rStyle w:val="1"/>
        </w:rPr>
        <w:t>«Об</w:t>
      </w:r>
      <w:r>
        <w:t xml:space="preserve"> электронной подписи».</w:t>
      </w:r>
    </w:p>
    <w:p w:rsidR="00746CD5" w:rsidRDefault="00746CD5" w:rsidP="00746CD5">
      <w:pPr>
        <w:pStyle w:val="4"/>
        <w:numPr>
          <w:ilvl w:val="1"/>
          <w:numId w:val="13"/>
        </w:numPr>
        <w:shd w:val="clear" w:color="auto" w:fill="auto"/>
        <w:tabs>
          <w:tab w:val="left" w:pos="433"/>
        </w:tabs>
        <w:ind w:left="20" w:firstLine="0"/>
        <w:jc w:val="both"/>
      </w:pPr>
      <w:r>
        <w:rPr>
          <w:rStyle w:val="3"/>
        </w:rPr>
        <w:t>Школа обязана: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740"/>
        </w:tabs>
        <w:ind w:left="740" w:right="20" w:hanging="360"/>
        <w:jc w:val="both"/>
      </w:pPr>
      <w:r>
        <w:t>создать условия для функционирования электронной информационно</w:t>
      </w:r>
      <w:r>
        <w:softHyphen/>
        <w:t>-образовательной среды;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802"/>
        </w:tabs>
        <w:ind w:left="740" w:hanging="360"/>
        <w:jc w:val="both"/>
      </w:pPr>
      <w:r>
        <w:t>выявлять потребности обучающихся в дистанционном обучении;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740"/>
        </w:tabs>
        <w:ind w:left="740" w:right="20" w:hanging="360"/>
        <w:jc w:val="both"/>
      </w:pPr>
      <w:r>
        <w:t>ознакомить поступающего и его родителей (законных представителей) с документами, регламентирующими осуществление образовательного процесса по системе дистанционного обучения;</w:t>
      </w:r>
    </w:p>
    <w:p w:rsidR="00746CD5" w:rsidRDefault="00746CD5" w:rsidP="00746CD5">
      <w:pPr>
        <w:pStyle w:val="4"/>
        <w:numPr>
          <w:ilvl w:val="0"/>
          <w:numId w:val="3"/>
        </w:numPr>
        <w:shd w:val="clear" w:color="auto" w:fill="auto"/>
        <w:tabs>
          <w:tab w:val="left" w:pos="740"/>
        </w:tabs>
        <w:ind w:left="740" w:hanging="360"/>
        <w:jc w:val="both"/>
      </w:pPr>
      <w:r>
        <w:t>вести учет результатов образовательного процесса;</w:t>
      </w:r>
    </w:p>
    <w:p w:rsidR="00746CD5" w:rsidRDefault="00746CD5" w:rsidP="00746CD5">
      <w:pPr>
        <w:pStyle w:val="4"/>
        <w:numPr>
          <w:ilvl w:val="1"/>
          <w:numId w:val="13"/>
        </w:numPr>
        <w:shd w:val="clear" w:color="auto" w:fill="auto"/>
        <w:tabs>
          <w:tab w:val="left" w:pos="534"/>
        </w:tabs>
        <w:ind w:left="20" w:right="20" w:firstLine="0"/>
        <w:jc w:val="both"/>
      </w:pPr>
      <w:r>
        <w:t>Права и обязанности обучающихся,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Федерации, Уставом школы, локальными нормативными актами.</w:t>
      </w:r>
    </w:p>
    <w:p w:rsidR="00746CD5" w:rsidRDefault="00746CD5" w:rsidP="00746CD5">
      <w:pPr>
        <w:pStyle w:val="4"/>
        <w:numPr>
          <w:ilvl w:val="1"/>
          <w:numId w:val="13"/>
        </w:numPr>
        <w:shd w:val="clear" w:color="auto" w:fill="auto"/>
        <w:tabs>
          <w:tab w:val="left" w:pos="606"/>
        </w:tabs>
        <w:spacing w:after="229"/>
        <w:ind w:left="20" w:right="20" w:firstLine="0"/>
        <w:jc w:val="both"/>
      </w:pPr>
      <w:r>
        <w:t>Права и обязанности родителей (законных представителей) как участников образовательного процесса определяются законодательством Российской Федерации, Уставом школы и иными предусмотренными уставом локальными актами.</w:t>
      </w:r>
    </w:p>
    <w:p w:rsidR="00746CD5" w:rsidRDefault="00746CD5" w:rsidP="00746CD5">
      <w:pPr>
        <w:pStyle w:val="11"/>
        <w:keepNext/>
        <w:keepLines/>
        <w:numPr>
          <w:ilvl w:val="0"/>
          <w:numId w:val="13"/>
        </w:numPr>
        <w:shd w:val="clear" w:color="auto" w:fill="auto"/>
        <w:tabs>
          <w:tab w:val="left" w:pos="486"/>
        </w:tabs>
        <w:spacing w:before="0" w:after="0" w:line="288" w:lineRule="exact"/>
        <w:ind w:left="20" w:right="20" w:firstLine="0"/>
      </w:pPr>
      <w:r>
        <w:t>Порядок ознакомления педагогических работников, родителей (законных представителей), обучающихся с настоящим Положением</w:t>
      </w:r>
    </w:p>
    <w:p w:rsidR="00746CD5" w:rsidRDefault="00746CD5" w:rsidP="00746CD5">
      <w:pPr>
        <w:pStyle w:val="4"/>
        <w:numPr>
          <w:ilvl w:val="1"/>
          <w:numId w:val="13"/>
        </w:numPr>
        <w:shd w:val="clear" w:color="auto" w:fill="auto"/>
        <w:tabs>
          <w:tab w:val="left" w:pos="543"/>
        </w:tabs>
        <w:ind w:left="20" w:right="20" w:firstLine="0"/>
        <w:jc w:val="both"/>
      </w:pPr>
      <w:r>
        <w:t>Администрация организации, осуществляющей образовательную деятельность, на педагогическом совете проводит ознакомление педагогических работников с Положением, утвержденным Советом школы.</w:t>
      </w:r>
    </w:p>
    <w:p w:rsidR="00746CD5" w:rsidRDefault="00746CD5" w:rsidP="00746CD5">
      <w:pPr>
        <w:pStyle w:val="4"/>
        <w:numPr>
          <w:ilvl w:val="1"/>
          <w:numId w:val="13"/>
        </w:numPr>
        <w:shd w:val="clear" w:color="auto" w:fill="auto"/>
        <w:tabs>
          <w:tab w:val="left" w:pos="433"/>
        </w:tabs>
        <w:ind w:left="20" w:firstLine="0"/>
        <w:jc w:val="both"/>
      </w:pPr>
      <w:r>
        <w:t>Классные руководители на классных часах:</w:t>
      </w:r>
    </w:p>
    <w:p w:rsidR="00746CD5" w:rsidRDefault="00746CD5" w:rsidP="00746CD5">
      <w:pPr>
        <w:pStyle w:val="4"/>
        <w:numPr>
          <w:ilvl w:val="0"/>
          <w:numId w:val="2"/>
        </w:numPr>
        <w:shd w:val="clear" w:color="auto" w:fill="auto"/>
        <w:tabs>
          <w:tab w:val="left" w:pos="346"/>
        </w:tabs>
        <w:ind w:left="20" w:right="20" w:firstLine="0"/>
        <w:jc w:val="both"/>
      </w:pPr>
      <w:r>
        <w:t>проводят разъяснительную работу по настоящему Положению и приказу с обучающимися;</w:t>
      </w:r>
    </w:p>
    <w:p w:rsidR="00746CD5" w:rsidRDefault="00746CD5" w:rsidP="00746CD5">
      <w:pPr>
        <w:pStyle w:val="4"/>
        <w:numPr>
          <w:ilvl w:val="0"/>
          <w:numId w:val="2"/>
        </w:numPr>
        <w:shd w:val="clear" w:color="auto" w:fill="auto"/>
        <w:tabs>
          <w:tab w:val="left" w:pos="222"/>
        </w:tabs>
        <w:ind w:left="20" w:firstLine="0"/>
        <w:jc w:val="both"/>
      </w:pPr>
      <w:r>
        <w:t>факты проведенной разъяснительной работы фиксируются в отдельных протоколах.</w:t>
      </w:r>
    </w:p>
    <w:p w:rsidR="00746CD5" w:rsidRDefault="00746CD5" w:rsidP="00746CD5">
      <w:pPr>
        <w:pStyle w:val="4"/>
        <w:numPr>
          <w:ilvl w:val="1"/>
          <w:numId w:val="13"/>
        </w:numPr>
        <w:shd w:val="clear" w:color="auto" w:fill="auto"/>
        <w:tabs>
          <w:tab w:val="left" w:pos="433"/>
        </w:tabs>
        <w:ind w:left="20" w:firstLine="0"/>
        <w:jc w:val="both"/>
      </w:pPr>
      <w:r>
        <w:t>Классные руководители на родительских собраниях:</w:t>
      </w:r>
    </w:p>
    <w:p w:rsidR="00746CD5" w:rsidRDefault="00746CD5" w:rsidP="00746CD5">
      <w:pPr>
        <w:pStyle w:val="4"/>
        <w:numPr>
          <w:ilvl w:val="0"/>
          <w:numId w:val="2"/>
        </w:numPr>
        <w:shd w:val="clear" w:color="auto" w:fill="auto"/>
        <w:tabs>
          <w:tab w:val="left" w:pos="159"/>
        </w:tabs>
        <w:ind w:left="20" w:firstLine="0"/>
        <w:jc w:val="both"/>
      </w:pPr>
      <w:r>
        <w:t>проводят разъяснительную работу по данному Положению;</w:t>
      </w:r>
    </w:p>
    <w:p w:rsidR="00746CD5" w:rsidRDefault="00746CD5" w:rsidP="00746CD5">
      <w:pPr>
        <w:pStyle w:val="4"/>
        <w:numPr>
          <w:ilvl w:val="0"/>
          <w:numId w:val="2"/>
        </w:numPr>
        <w:shd w:val="clear" w:color="auto" w:fill="auto"/>
        <w:tabs>
          <w:tab w:val="left" w:pos="217"/>
        </w:tabs>
        <w:ind w:left="20" w:right="20" w:firstLine="0"/>
        <w:jc w:val="both"/>
      </w:pPr>
      <w:r>
        <w:t>факты проведенной разъяснительной работы фиксируются в протоколе родительского собрания;</w:t>
      </w:r>
    </w:p>
    <w:p w:rsidR="00746CD5" w:rsidRDefault="00746CD5" w:rsidP="00746CD5">
      <w:pPr>
        <w:pStyle w:val="4"/>
        <w:numPr>
          <w:ilvl w:val="0"/>
          <w:numId w:val="2"/>
        </w:numPr>
        <w:shd w:val="clear" w:color="auto" w:fill="auto"/>
        <w:tabs>
          <w:tab w:val="left" w:pos="222"/>
        </w:tabs>
        <w:ind w:left="20" w:firstLine="0"/>
        <w:jc w:val="both"/>
      </w:pPr>
      <w:r>
        <w:t>осуществляют проверку записи адреса сайта школы.</w:t>
      </w:r>
    </w:p>
    <w:p w:rsidR="00746CD5" w:rsidRDefault="00746CD5" w:rsidP="00746CD5">
      <w:pPr>
        <w:pStyle w:val="4"/>
        <w:numPr>
          <w:ilvl w:val="1"/>
          <w:numId w:val="13"/>
        </w:numPr>
        <w:shd w:val="clear" w:color="auto" w:fill="auto"/>
        <w:tabs>
          <w:tab w:val="left" w:pos="519"/>
        </w:tabs>
        <w:spacing w:after="244" w:line="278" w:lineRule="exact"/>
        <w:ind w:left="20" w:right="20" w:firstLine="0"/>
        <w:jc w:val="both"/>
      </w:pPr>
      <w:r>
        <w:t xml:space="preserve">Информация о режиме работы образовательной организации в дни возможности непосещения занятий обучающимися по неблагоприятным погодным условиям и дни, пропущенные по болезни или в период </w:t>
      </w:r>
      <w:r>
        <w:rPr>
          <w:rStyle w:val="a6"/>
        </w:rPr>
        <w:t xml:space="preserve">карантина </w:t>
      </w:r>
      <w:r>
        <w:t>размещается на информационном стенде и официальном сайте образовательной организации.</w:t>
      </w:r>
    </w:p>
    <w:p w:rsidR="00746CD5" w:rsidRDefault="00746CD5" w:rsidP="00746CD5">
      <w:pPr>
        <w:pStyle w:val="11"/>
        <w:keepNext/>
        <w:keepLines/>
        <w:numPr>
          <w:ilvl w:val="0"/>
          <w:numId w:val="13"/>
        </w:numPr>
        <w:shd w:val="clear" w:color="auto" w:fill="auto"/>
        <w:tabs>
          <w:tab w:val="left" w:pos="255"/>
        </w:tabs>
        <w:spacing w:before="0" w:after="0" w:line="274" w:lineRule="exact"/>
        <w:ind w:left="20" w:firstLine="0"/>
      </w:pPr>
      <w:r>
        <w:t>Заключительные положения</w:t>
      </w:r>
    </w:p>
    <w:p w:rsidR="00746CD5" w:rsidRDefault="00746CD5" w:rsidP="00746CD5">
      <w:pPr>
        <w:pStyle w:val="4"/>
        <w:numPr>
          <w:ilvl w:val="1"/>
          <w:numId w:val="13"/>
        </w:numPr>
        <w:shd w:val="clear" w:color="auto" w:fill="auto"/>
        <w:tabs>
          <w:tab w:val="left" w:pos="466"/>
        </w:tabs>
        <w:ind w:left="20" w:right="20" w:firstLine="0"/>
        <w:jc w:val="both"/>
      </w:pPr>
      <w:r>
        <w:t>Настоящее Положение о дистанционном обучении является локальным нормативным актом, принимается на педагогическом совете школы и утверждается (либо вводится в действие) приказом директора образовательной организации.</w:t>
      </w:r>
    </w:p>
    <w:p w:rsidR="00746CD5" w:rsidRDefault="00746CD5" w:rsidP="00746CD5">
      <w:pPr>
        <w:pStyle w:val="4"/>
        <w:numPr>
          <w:ilvl w:val="1"/>
          <w:numId w:val="13"/>
        </w:numPr>
        <w:shd w:val="clear" w:color="auto" w:fill="auto"/>
        <w:tabs>
          <w:tab w:val="left" w:pos="505"/>
        </w:tabs>
        <w:ind w:left="20" w:right="20" w:firstLine="0"/>
        <w:jc w:val="both"/>
      </w:pPr>
      <w:r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746CD5" w:rsidRDefault="00746CD5" w:rsidP="00746CD5">
      <w:pPr>
        <w:pStyle w:val="4"/>
        <w:numPr>
          <w:ilvl w:val="1"/>
          <w:numId w:val="13"/>
        </w:numPr>
        <w:shd w:val="clear" w:color="auto" w:fill="auto"/>
        <w:tabs>
          <w:tab w:val="left" w:pos="462"/>
        </w:tabs>
        <w:ind w:left="20" w:right="20" w:firstLine="0"/>
        <w:jc w:val="both"/>
      </w:pPr>
      <w:r>
        <w:t xml:space="preserve">Положение о дистанционном обучении образовательной организации принимается на неопределенный срок. Изменения и дополнения к Положению принимаются в порядке, предусмотренном </w:t>
      </w:r>
      <w:r>
        <w:rPr>
          <w:rStyle w:val="1"/>
        </w:rPr>
        <w:t>п.8.1.</w:t>
      </w:r>
      <w:r>
        <w:t xml:space="preserve"> настоящего Положения.</w:t>
      </w:r>
    </w:p>
    <w:p w:rsidR="00746CD5" w:rsidRDefault="00746CD5" w:rsidP="00746CD5">
      <w:pPr>
        <w:pStyle w:val="4"/>
        <w:numPr>
          <w:ilvl w:val="1"/>
          <w:numId w:val="13"/>
        </w:numPr>
        <w:shd w:val="clear" w:color="auto" w:fill="auto"/>
        <w:tabs>
          <w:tab w:val="left" w:pos="519"/>
        </w:tabs>
        <w:ind w:left="20" w:right="20" w:firstLine="0"/>
        <w:jc w:val="both"/>
      </w:pPr>
      <w: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746CD5" w:rsidRPr="00746CD5" w:rsidRDefault="00746CD5" w:rsidP="00746CD5"/>
    <w:p w:rsidR="00746CD5" w:rsidRPr="00746CD5" w:rsidRDefault="00746CD5" w:rsidP="00746CD5"/>
    <w:p w:rsidR="00746CD5" w:rsidRPr="00746CD5" w:rsidRDefault="00746CD5" w:rsidP="00746CD5">
      <w:pPr>
        <w:tabs>
          <w:tab w:val="left" w:pos="6315"/>
        </w:tabs>
      </w:pPr>
    </w:p>
    <w:sectPr w:rsidR="00746CD5" w:rsidRPr="00746CD5" w:rsidSect="00A5253E">
      <w:type w:val="continuous"/>
      <w:pgSz w:w="11909" w:h="16838"/>
      <w:pgMar w:top="1238" w:right="1118" w:bottom="1238" w:left="1118" w:header="0" w:footer="3" w:gutter="16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A56" w:rsidRDefault="00963A56" w:rsidP="00A5253E">
      <w:r>
        <w:separator/>
      </w:r>
    </w:p>
  </w:endnote>
  <w:endnote w:type="continuationSeparator" w:id="1">
    <w:p w:rsidR="00963A56" w:rsidRDefault="00963A56" w:rsidP="00A52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A56" w:rsidRDefault="00963A56"/>
  </w:footnote>
  <w:footnote w:type="continuationSeparator" w:id="1">
    <w:p w:rsidR="00963A56" w:rsidRDefault="00963A5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7173"/>
    <w:multiLevelType w:val="multilevel"/>
    <w:tmpl w:val="17EAE63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A60C94"/>
    <w:multiLevelType w:val="multilevel"/>
    <w:tmpl w:val="79C018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9F1C1B"/>
    <w:multiLevelType w:val="multilevel"/>
    <w:tmpl w:val="E0A6DAAC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4D2CD2"/>
    <w:multiLevelType w:val="multilevel"/>
    <w:tmpl w:val="3E220486"/>
    <w:lvl w:ilvl="0">
      <w:start w:val="1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6D4702"/>
    <w:multiLevelType w:val="multilevel"/>
    <w:tmpl w:val="9F18C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243306"/>
    <w:multiLevelType w:val="multilevel"/>
    <w:tmpl w:val="535C578A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F30ECF"/>
    <w:multiLevelType w:val="multilevel"/>
    <w:tmpl w:val="987AF13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3D0541"/>
    <w:multiLevelType w:val="multilevel"/>
    <w:tmpl w:val="A006A7E4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FA21A5"/>
    <w:multiLevelType w:val="multilevel"/>
    <w:tmpl w:val="D042F9F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DE26A3"/>
    <w:multiLevelType w:val="multilevel"/>
    <w:tmpl w:val="F27E62CE"/>
    <w:lvl w:ilvl="0">
      <w:start w:val="1"/>
      <w:numFmt w:val="bullet"/>
      <w:lvlText w:val="✓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51002F"/>
    <w:multiLevelType w:val="multilevel"/>
    <w:tmpl w:val="4FDE7F0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C53CC4"/>
    <w:multiLevelType w:val="multilevel"/>
    <w:tmpl w:val="F6E0927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F958C3"/>
    <w:multiLevelType w:val="multilevel"/>
    <w:tmpl w:val="E92CDC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3"/>
  </w:num>
  <w:num w:numId="5">
    <w:abstractNumId w:val="9"/>
  </w:num>
  <w:num w:numId="6">
    <w:abstractNumId w:val="11"/>
  </w:num>
  <w:num w:numId="7">
    <w:abstractNumId w:val="10"/>
  </w:num>
  <w:num w:numId="8">
    <w:abstractNumId w:val="6"/>
  </w:num>
  <w:num w:numId="9">
    <w:abstractNumId w:val="0"/>
  </w:num>
  <w:num w:numId="10">
    <w:abstractNumId w:val="7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5253E"/>
    <w:rsid w:val="0023780A"/>
    <w:rsid w:val="002565DE"/>
    <w:rsid w:val="006B659F"/>
    <w:rsid w:val="00736D0C"/>
    <w:rsid w:val="00746CD5"/>
    <w:rsid w:val="00963A56"/>
    <w:rsid w:val="009A5589"/>
    <w:rsid w:val="00A5253E"/>
    <w:rsid w:val="00B012DE"/>
    <w:rsid w:val="00B06E6B"/>
    <w:rsid w:val="00BB5254"/>
    <w:rsid w:val="00C07225"/>
    <w:rsid w:val="00D776C5"/>
    <w:rsid w:val="00FA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25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253E"/>
    <w:rPr>
      <w:color w:val="3B98D3"/>
      <w:u w:val="single"/>
    </w:rPr>
  </w:style>
  <w:style w:type="character" w:customStyle="1" w:styleId="a4">
    <w:name w:val="Основной текст_"/>
    <w:basedOn w:val="a0"/>
    <w:link w:val="4"/>
    <w:rsid w:val="00A52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A5253E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A52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2"/>
    <w:basedOn w:val="a4"/>
    <w:rsid w:val="00A5253E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3"/>
    <w:basedOn w:val="a4"/>
    <w:rsid w:val="00A5253E"/>
    <w:rPr>
      <w:color w:val="000000"/>
      <w:spacing w:val="0"/>
      <w:w w:val="100"/>
      <w:position w:val="0"/>
      <w:u w:val="single"/>
      <w:lang w:val="ru-RU"/>
    </w:rPr>
  </w:style>
  <w:style w:type="character" w:customStyle="1" w:styleId="2pt">
    <w:name w:val="Основной текст + Интервал 2 pt"/>
    <w:basedOn w:val="a4"/>
    <w:rsid w:val="00A5253E"/>
    <w:rPr>
      <w:color w:val="000000"/>
      <w:spacing w:val="5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A52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Курсив"/>
    <w:basedOn w:val="a4"/>
    <w:rsid w:val="00A5253E"/>
    <w:rPr>
      <w:i/>
      <w:iCs/>
      <w:color w:val="000000"/>
      <w:spacing w:val="0"/>
      <w:w w:val="100"/>
      <w:position w:val="0"/>
      <w:lang w:val="ru-RU"/>
    </w:rPr>
  </w:style>
  <w:style w:type="character" w:customStyle="1" w:styleId="30">
    <w:name w:val="Основной текст (3)_"/>
    <w:basedOn w:val="a0"/>
    <w:link w:val="31"/>
    <w:rsid w:val="00A52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2">
    <w:name w:val="Основной текст (3) + Не курсив"/>
    <w:basedOn w:val="30"/>
    <w:rsid w:val="00A5253E"/>
    <w:rPr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Полужирный"/>
    <w:basedOn w:val="a4"/>
    <w:rsid w:val="00A5253E"/>
    <w:rPr>
      <w:b/>
      <w:bCs/>
      <w:color w:val="000000"/>
      <w:spacing w:val="0"/>
      <w:w w:val="100"/>
      <w:position w:val="0"/>
      <w:lang w:val="ru-RU"/>
    </w:rPr>
  </w:style>
  <w:style w:type="character" w:customStyle="1" w:styleId="33">
    <w:name w:val="Основной текст (3) + Не курсив"/>
    <w:basedOn w:val="30"/>
    <w:rsid w:val="00A5253E"/>
    <w:rPr>
      <w:i/>
      <w:iCs/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4"/>
    <w:rsid w:val="00A5253E"/>
    <w:pPr>
      <w:shd w:val="clear" w:color="auto" w:fill="FFFFFF"/>
      <w:spacing w:line="274" w:lineRule="exact"/>
      <w:ind w:hanging="7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A5253E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A5253E"/>
    <w:pPr>
      <w:shd w:val="clear" w:color="auto" w:fill="FFFFFF"/>
      <w:spacing w:before="240" w:after="240" w:line="278" w:lineRule="exact"/>
      <w:ind w:hanging="380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"/>
    <w:basedOn w:val="a"/>
    <w:link w:val="30"/>
    <w:rsid w:val="00A5253E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746C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CD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4331</Words>
  <Characters>24689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дистанционном обучении в школе</vt:lpstr>
    </vt:vector>
  </TitlesOfParts>
  <Company>Reanimator Extreme Edition</Company>
  <LinksUpToDate>false</LinksUpToDate>
  <CharactersWithSpaces>28963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дистанционном обучении в школе</dc:title>
  <dc:subject/>
  <dc:creator>User</dc:creator>
  <cp:keywords/>
  <cp:lastModifiedBy>User</cp:lastModifiedBy>
  <cp:revision>8</cp:revision>
  <dcterms:created xsi:type="dcterms:W3CDTF">2022-03-23T10:15:00Z</dcterms:created>
  <dcterms:modified xsi:type="dcterms:W3CDTF">2022-04-01T10:08:00Z</dcterms:modified>
</cp:coreProperties>
</file>