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83" w:rsidRDefault="003F1983">
      <w:pPr>
        <w:rPr>
          <w:rFonts w:ascii="Times New Roman" w:hAnsi="Times New Roman" w:cs="Times New Roman"/>
          <w:sz w:val="24"/>
          <w:szCs w:val="24"/>
        </w:rPr>
      </w:pPr>
    </w:p>
    <w:p w:rsidR="003F1983" w:rsidRDefault="00996E8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15940" cy="7802880"/>
            <wp:effectExtent l="19050" t="0" r="3810" b="0"/>
            <wp:docPr id="1" name="Рисунок 1" descr="D:\diskC\сайт школы новый\дистанционка\IMG_20220223_11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kC\сайт школы новый\дистанционка\IMG_20220223_112315.jpg"/>
                    <pic:cNvPicPr>
                      <a:picLocks noChangeAspect="1" noChangeArrowheads="1"/>
                    </pic:cNvPicPr>
                  </pic:nvPicPr>
                  <pic:blipFill>
                    <a:blip r:embed="rId4" cstate="print"/>
                    <a:srcRect/>
                    <a:stretch>
                      <a:fillRect/>
                    </a:stretch>
                  </pic:blipFill>
                  <pic:spPr bwMode="auto">
                    <a:xfrm>
                      <a:off x="0" y="0"/>
                      <a:ext cx="5615940" cy="7802880"/>
                    </a:xfrm>
                    <a:prstGeom prst="rect">
                      <a:avLst/>
                    </a:prstGeom>
                    <a:noFill/>
                    <a:ln w="9525">
                      <a:noFill/>
                      <a:miter lim="800000"/>
                      <a:headEnd/>
                      <a:tailEnd/>
                    </a:ln>
                  </pic:spPr>
                </pic:pic>
              </a:graphicData>
            </a:graphic>
          </wp:inline>
        </w:drawing>
      </w:r>
    </w:p>
    <w:p w:rsidR="003F1983" w:rsidRDefault="003F1983">
      <w:pPr>
        <w:rPr>
          <w:rFonts w:ascii="Times New Roman" w:hAnsi="Times New Roman" w:cs="Times New Roman"/>
          <w:sz w:val="24"/>
          <w:szCs w:val="24"/>
        </w:rPr>
      </w:pPr>
      <w:bookmarkStart w:id="0" w:name="_GoBack"/>
      <w:bookmarkEnd w:id="0"/>
    </w:p>
    <w:p w:rsidR="00996E80" w:rsidRDefault="00996E80">
      <w:pPr>
        <w:rPr>
          <w:rFonts w:ascii="Times New Roman" w:hAnsi="Times New Roman" w:cs="Times New Roman"/>
          <w:sz w:val="24"/>
          <w:szCs w:val="24"/>
        </w:rPr>
      </w:pPr>
    </w:p>
    <w:p w:rsidR="00996E80" w:rsidRPr="00E40276" w:rsidRDefault="00996E80">
      <w:pPr>
        <w:rPr>
          <w:rFonts w:ascii="Times New Roman" w:hAnsi="Times New Roman" w:cs="Times New Roman"/>
          <w:sz w:val="24"/>
          <w:szCs w:val="24"/>
        </w:rPr>
      </w:pPr>
    </w:p>
    <w:p w:rsidR="002F0E09" w:rsidRPr="00A72900" w:rsidRDefault="002F0E09" w:rsidP="00AE011E">
      <w:pPr>
        <w:jc w:val="both"/>
        <w:rPr>
          <w:rFonts w:ascii="Times New Roman" w:hAnsi="Times New Roman" w:cs="Times New Roman"/>
          <w:sz w:val="24"/>
          <w:szCs w:val="24"/>
        </w:rPr>
      </w:pPr>
      <w:r w:rsidRPr="00A72900">
        <w:rPr>
          <w:rFonts w:ascii="Times New Roman" w:hAnsi="Times New Roman" w:cs="Times New Roman"/>
          <w:sz w:val="24"/>
          <w:szCs w:val="24"/>
        </w:rPr>
        <w:lastRenderedPageBreak/>
        <w:t>- создание  условий для становления личности школьников, раскрытия их индивидуальных способностей, воспитания гражданственности, трудолюбия, уважения к правам и свободам человека,</w:t>
      </w:r>
    </w:p>
    <w:p w:rsidR="002F0E09" w:rsidRPr="00A72900" w:rsidRDefault="002F0E09" w:rsidP="00AE011E">
      <w:pPr>
        <w:jc w:val="both"/>
        <w:rPr>
          <w:rFonts w:ascii="Times New Roman" w:hAnsi="Times New Roman" w:cs="Times New Roman"/>
          <w:sz w:val="24"/>
          <w:szCs w:val="24"/>
        </w:rPr>
      </w:pPr>
      <w:r w:rsidRPr="00A72900">
        <w:rPr>
          <w:rFonts w:ascii="Times New Roman" w:hAnsi="Times New Roman" w:cs="Times New Roman"/>
          <w:sz w:val="24"/>
          <w:szCs w:val="24"/>
        </w:rPr>
        <w:t>- формирование здорового образа жизни.</w:t>
      </w:r>
    </w:p>
    <w:p w:rsidR="002F0E09" w:rsidRPr="00A72900" w:rsidRDefault="00E52C83" w:rsidP="00AE011E">
      <w:pPr>
        <w:jc w:val="both"/>
        <w:rPr>
          <w:rFonts w:ascii="Times New Roman" w:hAnsi="Times New Roman" w:cs="Times New Roman"/>
          <w:sz w:val="24"/>
          <w:szCs w:val="24"/>
        </w:rPr>
      </w:pPr>
      <w:r w:rsidRPr="00A72900">
        <w:rPr>
          <w:rFonts w:ascii="Times New Roman" w:hAnsi="Times New Roman" w:cs="Times New Roman"/>
          <w:sz w:val="24"/>
          <w:szCs w:val="24"/>
        </w:rPr>
        <w:t>1.</w:t>
      </w:r>
      <w:r w:rsidR="002F0E09" w:rsidRPr="00A72900">
        <w:rPr>
          <w:rFonts w:ascii="Times New Roman" w:hAnsi="Times New Roman" w:cs="Times New Roman"/>
          <w:sz w:val="24"/>
          <w:szCs w:val="24"/>
        </w:rPr>
        <w:t>5. Деятельность библиотеки основывается  на принципах демократии, гуманизма, общедоступности, приоритета общечеловеческих ценностей, гражданственности</w:t>
      </w:r>
      <w:r w:rsidRPr="00A72900">
        <w:rPr>
          <w:rFonts w:ascii="Times New Roman" w:hAnsi="Times New Roman" w:cs="Times New Roman"/>
          <w:sz w:val="24"/>
          <w:szCs w:val="24"/>
        </w:rPr>
        <w:t>, свободного развития личности.</w:t>
      </w:r>
    </w:p>
    <w:p w:rsidR="00E52C83" w:rsidRPr="00A72900" w:rsidRDefault="00E52C83" w:rsidP="00AE011E">
      <w:pPr>
        <w:jc w:val="both"/>
        <w:rPr>
          <w:rFonts w:ascii="Times New Roman" w:hAnsi="Times New Roman" w:cs="Times New Roman"/>
          <w:sz w:val="24"/>
          <w:szCs w:val="24"/>
        </w:rPr>
      </w:pPr>
      <w:r w:rsidRPr="00A72900">
        <w:rPr>
          <w:rFonts w:ascii="Times New Roman" w:hAnsi="Times New Roman" w:cs="Times New Roman"/>
          <w:sz w:val="24"/>
          <w:szCs w:val="24"/>
        </w:rPr>
        <w:t>1.6.</w:t>
      </w:r>
      <w:r w:rsidR="00A72900" w:rsidRPr="00A72900">
        <w:rPr>
          <w:rFonts w:ascii="Times New Roman" w:hAnsi="Times New Roman" w:cs="Times New Roman"/>
          <w:sz w:val="24"/>
          <w:szCs w:val="24"/>
        </w:rPr>
        <w:t xml:space="preserve"> Порядок пользования источниками информации, перечень основных услуг и условия и</w:t>
      </w:r>
      <w:r w:rsidRPr="00A72900">
        <w:rPr>
          <w:rFonts w:ascii="Times New Roman" w:hAnsi="Times New Roman" w:cs="Times New Roman"/>
          <w:sz w:val="24"/>
          <w:szCs w:val="24"/>
        </w:rPr>
        <w:t xml:space="preserve">х предоставления определяются настоящим Положением о школьной библиотеке и Правилами пользования библиотекой. </w:t>
      </w:r>
    </w:p>
    <w:p w:rsidR="00A72900" w:rsidRPr="00A72900" w:rsidRDefault="00E52C83" w:rsidP="00AE011E">
      <w:pPr>
        <w:jc w:val="both"/>
        <w:rPr>
          <w:rFonts w:ascii="Times New Roman" w:hAnsi="Times New Roman" w:cs="Times New Roman"/>
          <w:sz w:val="24"/>
          <w:szCs w:val="24"/>
        </w:rPr>
      </w:pPr>
      <w:r w:rsidRPr="00A72900">
        <w:rPr>
          <w:rFonts w:ascii="Times New Roman" w:hAnsi="Times New Roman" w:cs="Times New Roman"/>
          <w:sz w:val="24"/>
          <w:szCs w:val="24"/>
        </w:rPr>
        <w:t>1.7. Образовательное учреждение несет ответственность за доступность и качество</w:t>
      </w:r>
      <w:r w:rsidR="00A72900" w:rsidRPr="00A72900">
        <w:rPr>
          <w:rFonts w:ascii="Times New Roman" w:hAnsi="Times New Roman" w:cs="Times New Roman"/>
          <w:sz w:val="24"/>
          <w:szCs w:val="24"/>
        </w:rPr>
        <w:t xml:space="preserve"> библиотечно-информационного обслуживания библиотеки.</w:t>
      </w:r>
    </w:p>
    <w:p w:rsidR="00AE011E" w:rsidRPr="00A72900" w:rsidRDefault="00A72900" w:rsidP="00AE011E">
      <w:pPr>
        <w:jc w:val="both"/>
        <w:rPr>
          <w:rFonts w:ascii="Times New Roman" w:hAnsi="Times New Roman" w:cs="Times New Roman"/>
          <w:sz w:val="24"/>
          <w:szCs w:val="24"/>
        </w:rPr>
      </w:pPr>
      <w:r w:rsidRPr="00A72900">
        <w:rPr>
          <w:rFonts w:ascii="Times New Roman" w:hAnsi="Times New Roman" w:cs="Times New Roman"/>
          <w:sz w:val="24"/>
          <w:szCs w:val="24"/>
        </w:rPr>
        <w:t>1.8.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1.9. В библиотеке общеобразовательного учреждения запрещено распространение экстремистских материалов, а также их производство или хранение в целях распространения, а также финансирование и «иное содействие» этим действиям</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К таким материалам относятся:</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а) официальные материалы запрещенных экстремистских организаций;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в) любые иные, в том числе анонимные, материалы, содержащие признаки, предусмотренные частью первой статьи 1 настоящего Федерального закона.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Производство, хранение или распространение экстремистских материалов является правонарушением и влечет за собой ответственность, предусмотренную законодательством РФ.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1.10. «Федеральный список экстремистских материалов» размещается в информационно</w:t>
      </w:r>
      <w:r w:rsidR="00A84AA8">
        <w:rPr>
          <w:rFonts w:ascii="Times New Roman" w:hAnsi="Times New Roman" w:cs="Times New Roman"/>
          <w:sz w:val="24"/>
          <w:szCs w:val="24"/>
        </w:rPr>
        <w:t>-</w:t>
      </w:r>
      <w:r w:rsidRPr="00E40276">
        <w:rPr>
          <w:rFonts w:ascii="Times New Roman" w:hAnsi="Times New Roman" w:cs="Times New Roman"/>
          <w:sz w:val="24"/>
          <w:szCs w:val="24"/>
        </w:rPr>
        <w:t xml:space="preserve">телекоммуникационной сети «Интернет» на официальном сайте Министерства юстиции Российской Федерации </w:t>
      </w:r>
      <w:hyperlink r:id="rId5" w:history="1">
        <w:r w:rsidRPr="00E40276">
          <w:rPr>
            <w:rStyle w:val="a3"/>
            <w:rFonts w:ascii="Times New Roman" w:hAnsi="Times New Roman" w:cs="Times New Roman"/>
            <w:sz w:val="24"/>
            <w:szCs w:val="24"/>
          </w:rPr>
          <w:t>http://miniust.ru</w:t>
        </w:r>
      </w:hyperlink>
      <w:r w:rsidRPr="00E40276">
        <w:rPr>
          <w:rFonts w:ascii="Times New Roman" w:hAnsi="Times New Roman" w:cs="Times New Roman"/>
          <w:sz w:val="24"/>
          <w:szCs w:val="24"/>
        </w:rPr>
        <w:t xml:space="preserve">. </w:t>
      </w:r>
    </w:p>
    <w:p w:rsidR="00ED69EA" w:rsidRPr="00E40276" w:rsidRDefault="00ED69EA" w:rsidP="00ED69EA">
      <w:pPr>
        <w:jc w:val="both"/>
        <w:rPr>
          <w:rFonts w:ascii="Times New Roman" w:hAnsi="Times New Roman" w:cs="Times New Roman"/>
          <w:sz w:val="24"/>
          <w:szCs w:val="24"/>
        </w:rPr>
      </w:pPr>
      <w:proofErr w:type="gramStart"/>
      <w:r w:rsidRPr="00E40276">
        <w:rPr>
          <w:rFonts w:ascii="Times New Roman" w:hAnsi="Times New Roman" w:cs="Times New Roman"/>
          <w:sz w:val="24"/>
          <w:szCs w:val="24"/>
        </w:rPr>
        <w:t xml:space="preserve">1.11 . В библиотеке имеется «Федеральный список экстремистских материалов», утвержденный федеральным органом исполнительной власти, запрещенных к распространению на территории Российской Федерации. </w:t>
      </w:r>
      <w:proofErr w:type="gramEnd"/>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1.12. В библиотеке общеобразовательного учреждения запрещено распространение информации, наносящей вред здоровью и развитию детей и подростков. Согласно </w:t>
      </w:r>
      <w:proofErr w:type="gramStart"/>
      <w:r w:rsidRPr="00E40276">
        <w:rPr>
          <w:rFonts w:ascii="Times New Roman" w:hAnsi="Times New Roman" w:cs="Times New Roman"/>
          <w:sz w:val="24"/>
          <w:szCs w:val="24"/>
        </w:rPr>
        <w:t>ч</w:t>
      </w:r>
      <w:proofErr w:type="gramEnd"/>
      <w:r w:rsidRPr="00E40276">
        <w:rPr>
          <w:rFonts w:ascii="Times New Roman" w:hAnsi="Times New Roman" w:cs="Times New Roman"/>
          <w:sz w:val="24"/>
          <w:szCs w:val="24"/>
        </w:rPr>
        <w:t xml:space="preserve">. 2. ст. </w:t>
      </w:r>
      <w:r w:rsidRPr="00E40276">
        <w:rPr>
          <w:rFonts w:ascii="Times New Roman" w:hAnsi="Times New Roman" w:cs="Times New Roman"/>
          <w:sz w:val="24"/>
          <w:szCs w:val="24"/>
        </w:rPr>
        <w:lastRenderedPageBreak/>
        <w:t>5 Федерального закона № 436-Ф3 к информации, запрещенной для распространения среди детей и подростков относится информация:</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w:t>
      </w:r>
      <w:proofErr w:type="gramStart"/>
      <w:r w:rsidRPr="00E40276">
        <w:rPr>
          <w:rFonts w:ascii="Times New Roman" w:hAnsi="Times New Roman" w:cs="Times New Roman"/>
          <w:sz w:val="24"/>
          <w:szCs w:val="24"/>
        </w:rPr>
        <w:t>побуждающая</w:t>
      </w:r>
      <w:proofErr w:type="gramEnd"/>
      <w:r w:rsidRPr="00E40276">
        <w:rPr>
          <w:rFonts w:ascii="Times New Roman" w:hAnsi="Times New Roman" w:cs="Times New Roman"/>
          <w:sz w:val="24"/>
          <w:szCs w:val="24"/>
        </w:rPr>
        <w:t xml:space="preserve"> детей к совершению действий, представляющих угрозу </w:t>
      </w:r>
      <w:proofErr w:type="spellStart"/>
      <w:r w:rsidRPr="00E40276">
        <w:rPr>
          <w:rFonts w:ascii="Times New Roman" w:hAnsi="Times New Roman" w:cs="Times New Roman"/>
          <w:sz w:val="24"/>
          <w:szCs w:val="24"/>
        </w:rPr>
        <w:t>ихжизни</w:t>
      </w:r>
      <w:proofErr w:type="spellEnd"/>
      <w:r w:rsidRPr="00E40276">
        <w:rPr>
          <w:rFonts w:ascii="Times New Roman" w:hAnsi="Times New Roman" w:cs="Times New Roman"/>
          <w:sz w:val="24"/>
          <w:szCs w:val="24"/>
        </w:rPr>
        <w:t xml:space="preserve">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w:t>
      </w:r>
      <w:proofErr w:type="gramStart"/>
      <w:r w:rsidRPr="00E40276">
        <w:rPr>
          <w:rFonts w:ascii="Times New Roman" w:hAnsi="Times New Roman" w:cs="Times New Roman"/>
          <w:sz w:val="24"/>
          <w:szCs w:val="24"/>
        </w:rPr>
        <w:t>способная</w:t>
      </w:r>
      <w:proofErr w:type="gramEnd"/>
      <w:r w:rsidRPr="00E40276">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РФ от 29.12.2010 г. №436-ФЗ «О защите детей от информации, причиняющей вред их здоровью и развитию»;</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w:t>
      </w:r>
      <w:proofErr w:type="gramStart"/>
      <w:r w:rsidRPr="00E40276">
        <w:rPr>
          <w:rFonts w:ascii="Times New Roman" w:hAnsi="Times New Roman" w:cs="Times New Roman"/>
          <w:sz w:val="24"/>
          <w:szCs w:val="24"/>
        </w:rPr>
        <w:t>содержащая</w:t>
      </w:r>
      <w:proofErr w:type="gramEnd"/>
      <w:r w:rsidRPr="00E40276">
        <w:rPr>
          <w:rFonts w:ascii="Times New Roman" w:hAnsi="Times New Roman" w:cs="Times New Roman"/>
          <w:sz w:val="24"/>
          <w:szCs w:val="24"/>
        </w:rPr>
        <w:t xml:space="preserve"> изображение или описание сексуального насилия;</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w:t>
      </w:r>
      <w:proofErr w:type="gramStart"/>
      <w:r w:rsidRPr="00E40276">
        <w:rPr>
          <w:rFonts w:ascii="Times New Roman" w:hAnsi="Times New Roman" w:cs="Times New Roman"/>
          <w:sz w:val="24"/>
          <w:szCs w:val="24"/>
        </w:rPr>
        <w:t>отрицающая</w:t>
      </w:r>
      <w:proofErr w:type="gramEnd"/>
      <w:r w:rsidRPr="00E40276">
        <w:rPr>
          <w:rFonts w:ascii="Times New Roman" w:hAnsi="Times New Roman" w:cs="Times New Roman"/>
          <w:sz w:val="24"/>
          <w:szCs w:val="24"/>
        </w:rPr>
        <w:t xml:space="preserve"> семейные ценности, пропагандирующая нетрадиционные сексуальные отношения и формирующей неуважение к родителям и (или) другим членам семьи;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w:t>
      </w:r>
      <w:proofErr w:type="gramStart"/>
      <w:r w:rsidRPr="00E40276">
        <w:rPr>
          <w:rFonts w:ascii="Times New Roman" w:hAnsi="Times New Roman" w:cs="Times New Roman"/>
          <w:sz w:val="24"/>
          <w:szCs w:val="24"/>
        </w:rPr>
        <w:t>оправдывающая</w:t>
      </w:r>
      <w:proofErr w:type="gramEnd"/>
      <w:r w:rsidRPr="00E40276">
        <w:rPr>
          <w:rFonts w:ascii="Times New Roman" w:hAnsi="Times New Roman" w:cs="Times New Roman"/>
          <w:sz w:val="24"/>
          <w:szCs w:val="24"/>
        </w:rPr>
        <w:t xml:space="preserve"> противоправное поведение; </w:t>
      </w:r>
    </w:p>
    <w:p w:rsidR="00ED69EA" w:rsidRPr="00E40276" w:rsidRDefault="00ED69EA" w:rsidP="00ED69EA">
      <w:pPr>
        <w:jc w:val="both"/>
        <w:rPr>
          <w:rFonts w:ascii="Times New Roman" w:hAnsi="Times New Roman" w:cs="Times New Roman"/>
          <w:sz w:val="24"/>
          <w:szCs w:val="24"/>
        </w:rPr>
      </w:pPr>
      <w:proofErr w:type="gramStart"/>
      <w:r w:rsidRPr="00E40276">
        <w:rPr>
          <w:rFonts w:ascii="Times New Roman" w:hAnsi="Times New Roman" w:cs="Times New Roman"/>
          <w:sz w:val="24"/>
          <w:szCs w:val="24"/>
        </w:rPr>
        <w:t xml:space="preserve">• содержащая нецензурную брань; </w:t>
      </w:r>
      <w:proofErr w:type="gramEnd"/>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w:t>
      </w:r>
      <w:proofErr w:type="gramStart"/>
      <w:r w:rsidRPr="00E40276">
        <w:rPr>
          <w:rFonts w:ascii="Times New Roman" w:hAnsi="Times New Roman" w:cs="Times New Roman"/>
          <w:sz w:val="24"/>
          <w:szCs w:val="24"/>
        </w:rPr>
        <w:t>содержащая</w:t>
      </w:r>
      <w:proofErr w:type="gramEnd"/>
      <w:r w:rsidRPr="00E40276">
        <w:rPr>
          <w:rFonts w:ascii="Times New Roman" w:hAnsi="Times New Roman" w:cs="Times New Roman"/>
          <w:sz w:val="24"/>
          <w:szCs w:val="24"/>
        </w:rPr>
        <w:t xml:space="preserve"> информацию порнографического характера; </w:t>
      </w:r>
    </w:p>
    <w:p w:rsidR="00ED69EA" w:rsidRPr="00E40276" w:rsidRDefault="00ED69EA" w:rsidP="00ED69EA">
      <w:pPr>
        <w:jc w:val="both"/>
        <w:rPr>
          <w:rFonts w:ascii="Times New Roman" w:hAnsi="Times New Roman" w:cs="Times New Roman"/>
          <w:sz w:val="24"/>
          <w:szCs w:val="24"/>
        </w:rPr>
      </w:pPr>
      <w:proofErr w:type="gramStart"/>
      <w:r w:rsidRPr="00E40276">
        <w:rPr>
          <w:rFonts w:ascii="Times New Roman" w:hAnsi="Times New Roman" w:cs="Times New Roman"/>
          <w:sz w:val="24"/>
          <w:szCs w:val="24"/>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ED69EA" w:rsidRPr="00E40276" w:rsidRDefault="00ED69EA" w:rsidP="00ED69EA">
      <w:pPr>
        <w:jc w:val="both"/>
        <w:rPr>
          <w:rFonts w:ascii="Times New Roman" w:hAnsi="Times New Roman" w:cs="Times New Roman"/>
          <w:b/>
          <w:sz w:val="24"/>
          <w:szCs w:val="24"/>
        </w:rPr>
      </w:pPr>
      <w:r w:rsidRPr="00E40276">
        <w:rPr>
          <w:rFonts w:ascii="Times New Roman" w:hAnsi="Times New Roman" w:cs="Times New Roman"/>
          <w:b/>
          <w:sz w:val="24"/>
          <w:szCs w:val="24"/>
        </w:rPr>
        <w:t>2. Основные задачи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2.1. </w:t>
      </w:r>
      <w:proofErr w:type="gramStart"/>
      <w:r w:rsidRPr="00E40276">
        <w:rPr>
          <w:rFonts w:ascii="Times New Roman" w:hAnsi="Times New Roman" w:cs="Times New Roman"/>
          <w:sz w:val="24"/>
          <w:szCs w:val="24"/>
        </w:rPr>
        <w:t>Обеспечение участников образовательного процесса - обучающихся, педагогических работников, родителей обучающихся - доступом к информации, знаниям, культурным ценностям посредством использования библиотечно-информационных ресурсов общеобразовательного учреждения на различных носителях: бумажном (книжный фонд, фонд периодических изданий); цифровом (CD-диски); коммуникативном (компьютерные сети) и иных носителях.</w:t>
      </w:r>
      <w:proofErr w:type="gramEnd"/>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2.2. Воспитание культурного и гражданского самосознания, помощь в социализации обучающегося, развитии его творческого потенциала, формирование в школьной среде мировоззрения и духовно-нравственной атмосферы взаимоуважения, основанных на </w:t>
      </w:r>
      <w:r w:rsidRPr="00E40276">
        <w:rPr>
          <w:rFonts w:ascii="Times New Roman" w:hAnsi="Times New Roman" w:cs="Times New Roman"/>
          <w:sz w:val="24"/>
          <w:szCs w:val="24"/>
        </w:rPr>
        <w:lastRenderedPageBreak/>
        <w:t xml:space="preserve">принципах уважения прав и свобод человека, стремления к межэтническому миру и согласию, готовности к диалогу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2.3. Формирование навыков независимого библиотечного пользователя: обучение поиску, отбору и критической оценке информации в соответствии с требованиями ФГОС.</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2.4.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 при условии компьютеризации библиотеки.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2.5. Пополнение и сохранение фондов библиотеки учебно-методическими пособиями, отвечающим требованиям реализации новых ФГОС.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2.6. Защита детей от информации, причиняющей вред их здоровью и развитию.</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2.7. Распространение среди читателей библиотеки информационных материалов, содействующих повышению уровня толерантного сознания обучающихся.</w:t>
      </w:r>
    </w:p>
    <w:p w:rsidR="00ED69EA" w:rsidRPr="00E40276" w:rsidRDefault="00ED69EA" w:rsidP="00ED69EA">
      <w:pPr>
        <w:jc w:val="both"/>
        <w:rPr>
          <w:rFonts w:ascii="Times New Roman" w:hAnsi="Times New Roman" w:cs="Times New Roman"/>
          <w:b/>
          <w:sz w:val="24"/>
          <w:szCs w:val="24"/>
        </w:rPr>
      </w:pPr>
      <w:r w:rsidRPr="00E40276">
        <w:rPr>
          <w:rFonts w:ascii="Times New Roman" w:hAnsi="Times New Roman" w:cs="Times New Roman"/>
          <w:b/>
          <w:sz w:val="24"/>
          <w:szCs w:val="24"/>
        </w:rPr>
        <w:t>3. Основные функции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3.1. Формирование фонда библиотечно-информационных ресурсов школы: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комплектование универсального фонда учебными, художественными, научными, справочными, педагогическими и научно-популярными документами на бумажных и электронных носителях информации;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пополнение фонда информационными ресурсами сети Интернет, базами и банками данных других учреждений и организаций;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осуществляет размещение, организацию и сохранность документов библиотеки.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3.2. Организация и ведение справочно-библиографического аппарата: каталогов, тематических карточек, электронного каталога.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3.3. Осуществление дифференцированного библиотечно-информационного обслуживания </w:t>
      </w:r>
      <w:proofErr w:type="gramStart"/>
      <w:r w:rsidRPr="00E40276">
        <w:rPr>
          <w:rFonts w:ascii="Times New Roman" w:hAnsi="Times New Roman" w:cs="Times New Roman"/>
          <w:sz w:val="24"/>
          <w:szCs w:val="24"/>
        </w:rPr>
        <w:t>обучающихся</w:t>
      </w:r>
      <w:proofErr w:type="gramEnd"/>
      <w:r w:rsidRPr="00E40276">
        <w:rPr>
          <w:rFonts w:ascii="Times New Roman" w:hAnsi="Times New Roman" w:cs="Times New Roman"/>
          <w:sz w:val="24"/>
          <w:szCs w:val="24"/>
        </w:rPr>
        <w:t>:</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предоставление информационных ресурсов на различных носителях на основе изучения интересов обучающихся и информационных потребностей.</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организация обучения навыкам независимого библиотечного пользователя и потребителя информации, содействие интеграции комплекса знаний, умений и навыков работы с книгой и информацией;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организация массовых мероприятий, ориентированных на развитие общей и читательской культуры личности, оказание содействия при организации внеурочной деятельности, организуемой в условиях реализации ФГОС, содействие развитию критического мышления;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lastRenderedPageBreak/>
        <w:t>3.4. Осуществление библиотечно-информационного обслуживания педагогических работников:</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удовлетворение запросов, связанных с обучением, воспитанием и здоровьем детей;</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удовлетворение запросов в области педагогических инноваций и новых технологий;</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создание банка педагогической информации как основы единой информационной службы общеобразовательного учреждения, осуществление накопления, систематизации информации по предметам.</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способствование проведению занятий по формированию информационной культуры.</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3.5. Осуществление дифференцированного библиотечно-информационного обслуживания родителей (иных законных представителей) обучающихся:</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удовлетворение запросов пользователей и информирование о новых поступлениях в библиотеку, в том числе способствующих реализации основных общеобразовательных программ;</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консультация по вопросам организации семейного чтения, ознакомление с информацией по воспитанию детей;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консультирование по вопросам учебных изданий </w:t>
      </w:r>
      <w:proofErr w:type="gramStart"/>
      <w:r w:rsidRPr="00E40276">
        <w:rPr>
          <w:rFonts w:ascii="Times New Roman" w:hAnsi="Times New Roman" w:cs="Times New Roman"/>
          <w:sz w:val="24"/>
          <w:szCs w:val="24"/>
        </w:rPr>
        <w:t>для</w:t>
      </w:r>
      <w:proofErr w:type="gramEnd"/>
      <w:r w:rsidRPr="00E40276">
        <w:rPr>
          <w:rFonts w:ascii="Times New Roman" w:hAnsi="Times New Roman" w:cs="Times New Roman"/>
          <w:sz w:val="24"/>
          <w:szCs w:val="24"/>
        </w:rPr>
        <w:t xml:space="preserve"> обучающихся.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3.6. Обеспечение защиты детей от вредной для их здоровья и развития информации.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3.7. В целях противодействия экстремисткой деятельности, в пределах своей компетентности, библиотека осуществляет профилактические, в том числе воспитательные, пропагандистские меры, направленные на предупреждение экстремисткой деятельности.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3.8. Не реже 1 раза в квартал заведующая библиотекой (педагог-библиотекарь) проводит сверку библиотечного фонда и поступающей литературой в образовательное учреждение с Федеральным списком экстремистских материалов. </w:t>
      </w:r>
      <w:proofErr w:type="gramStart"/>
      <w:r w:rsidRPr="00E40276">
        <w:rPr>
          <w:rFonts w:ascii="Times New Roman" w:hAnsi="Times New Roman" w:cs="Times New Roman"/>
          <w:sz w:val="24"/>
          <w:szCs w:val="24"/>
        </w:rPr>
        <w:t xml:space="preserve">Результат проведенной работы отражается в акте о сверке фонда школьной библиотеки (Приложение 1) и фиксируется в Журнале сверки (Приложение 2) . При обнаружении запрещенных материалов экстремистского содержания следует незамедлительно проинформировать директора школы, изъять обнаруженные документы из фонда, списать согласно с «Порядком учета документов» (по причине </w:t>
      </w:r>
      <w:proofErr w:type="spellStart"/>
      <w:r w:rsidRPr="00E40276">
        <w:rPr>
          <w:rFonts w:ascii="Times New Roman" w:hAnsi="Times New Roman" w:cs="Times New Roman"/>
          <w:sz w:val="24"/>
          <w:szCs w:val="24"/>
        </w:rPr>
        <w:t>непрофильности</w:t>
      </w:r>
      <w:proofErr w:type="spellEnd"/>
      <w:r w:rsidRPr="00E40276">
        <w:rPr>
          <w:rFonts w:ascii="Times New Roman" w:hAnsi="Times New Roman" w:cs="Times New Roman"/>
          <w:sz w:val="24"/>
          <w:szCs w:val="24"/>
        </w:rPr>
        <w:t>), уничтожить, составить акт с целью недопущения попадания их в фонд открытого доступа.</w:t>
      </w:r>
      <w:proofErr w:type="gramEnd"/>
    </w:p>
    <w:p w:rsidR="00ED69EA" w:rsidRPr="00E40276" w:rsidRDefault="00ED69EA" w:rsidP="00ED69EA">
      <w:pPr>
        <w:jc w:val="both"/>
        <w:rPr>
          <w:rFonts w:ascii="Times New Roman" w:hAnsi="Times New Roman" w:cs="Times New Roman"/>
          <w:b/>
          <w:sz w:val="24"/>
          <w:szCs w:val="24"/>
        </w:rPr>
      </w:pPr>
      <w:r w:rsidRPr="00E40276">
        <w:rPr>
          <w:rFonts w:ascii="Times New Roman" w:hAnsi="Times New Roman" w:cs="Times New Roman"/>
          <w:b/>
          <w:sz w:val="24"/>
          <w:szCs w:val="24"/>
        </w:rPr>
        <w:t>4.Организация деятельности библиотеки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4.1. Наличие укомплектованной библиотеки в общеобразовательном учреждении обязательно.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4.2. Библиотечно-информационное обслуживание осуществляется в основе библиотечно-информационных ресурсов в соответствии с планом работы школы, общеобразовательными и общеразвивающими программами, проектами и планом работы библиотеки.</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lastRenderedPageBreak/>
        <w:t xml:space="preserve"> 4.3. Спонсорская помощь, полученная библиотекой в виде целевых средств на комплектование фонда и закупку оборудования, не влечет за собой снижения нормативов и абсолютных размеров финансирования из бюджета школы.</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4.4. В целях обеспечения модернизации библиотеки в условиях информатизации образования и в пределах средств, выделяемых учредителями, общеобразовательное учреждение обеспечивает библиотеку: </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гарантированным финансированием комплектования библиотечно-информационных ресурсов, предусмотренных в школе;</w:t>
      </w:r>
    </w:p>
    <w:p w:rsidR="00ED69EA"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(отсутствие высокой влажности, запыленности помещения, </w:t>
      </w:r>
      <w:proofErr w:type="spellStart"/>
      <w:r w:rsidRPr="00E40276">
        <w:rPr>
          <w:rFonts w:ascii="Times New Roman" w:hAnsi="Times New Roman" w:cs="Times New Roman"/>
          <w:sz w:val="24"/>
          <w:szCs w:val="24"/>
        </w:rPr>
        <w:t>коррозионноактивных</w:t>
      </w:r>
      <w:proofErr w:type="spellEnd"/>
      <w:r w:rsidRPr="00E40276">
        <w:rPr>
          <w:rFonts w:ascii="Times New Roman" w:hAnsi="Times New Roman" w:cs="Times New Roman"/>
          <w:sz w:val="24"/>
          <w:szCs w:val="24"/>
        </w:rPr>
        <w:t xml:space="preserve"> примесей или электропроводящей пыли) и в соответствии с положениями СанПиН;</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современной электронно-вычислительной, телекоммуникационной, копировально</w:t>
      </w:r>
      <w:r w:rsidR="00D31D24" w:rsidRPr="00E40276">
        <w:rPr>
          <w:rFonts w:ascii="Times New Roman" w:hAnsi="Times New Roman" w:cs="Times New Roman"/>
          <w:sz w:val="24"/>
          <w:szCs w:val="24"/>
        </w:rPr>
        <w:t>-</w:t>
      </w:r>
      <w:r w:rsidRPr="00E40276">
        <w:rPr>
          <w:rFonts w:ascii="Times New Roman" w:hAnsi="Times New Roman" w:cs="Times New Roman"/>
          <w:sz w:val="24"/>
          <w:szCs w:val="24"/>
        </w:rPr>
        <w:t xml:space="preserve">множительной техникой и необходимыми программными продуктами; </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ремонтом и сервисным обслуживанием техники и оборудования библиотеки;</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библиотечной техникой и канцелярскими принадлежностями. </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4.7. Школа создает условия для сохранности аппаратуры, оборудования и имущества библиотеки. </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4.8. 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библиотеки несет директор школы в соответствии с уставом учреждения. </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4.9. Режим работы библиотеки определяется директором школы в соответствии с правилами внутреннего распорядка общеобразовательного учреждения. При определении режима работы библиотеки предусматривается выделение: </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времени для ежедневного выполнения </w:t>
      </w:r>
      <w:proofErr w:type="spellStart"/>
      <w:r w:rsidRPr="00E40276">
        <w:rPr>
          <w:rFonts w:ascii="Times New Roman" w:hAnsi="Times New Roman" w:cs="Times New Roman"/>
          <w:sz w:val="24"/>
          <w:szCs w:val="24"/>
        </w:rPr>
        <w:t>внутрибиблиотечной</w:t>
      </w:r>
      <w:proofErr w:type="spellEnd"/>
      <w:r w:rsidRPr="00E40276">
        <w:rPr>
          <w:rFonts w:ascii="Times New Roman" w:hAnsi="Times New Roman" w:cs="Times New Roman"/>
          <w:sz w:val="24"/>
          <w:szCs w:val="24"/>
        </w:rPr>
        <w:t xml:space="preserve"> работы; </w:t>
      </w:r>
    </w:p>
    <w:p w:rsidR="00D31D24" w:rsidRPr="00E40276" w:rsidRDefault="00ED69EA"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одного раза в месяц - санитарного дня, в который обслуживание пользователей не производится. </w:t>
      </w:r>
    </w:p>
    <w:p w:rsidR="00ED69EA" w:rsidRPr="00E40276" w:rsidRDefault="00ED69EA" w:rsidP="00ED69EA">
      <w:pPr>
        <w:jc w:val="both"/>
        <w:rPr>
          <w:rFonts w:ascii="Times New Roman" w:hAnsi="Times New Roman" w:cs="Times New Roman"/>
          <w:sz w:val="24"/>
          <w:szCs w:val="24"/>
        </w:rPr>
      </w:pPr>
      <w:r>
        <w:t>4.10</w:t>
      </w:r>
      <w:r w:rsidRPr="00E40276">
        <w:rPr>
          <w:rFonts w:ascii="Times New Roman" w:hAnsi="Times New Roman" w:cs="Times New Roman"/>
          <w:sz w:val="24"/>
          <w:szCs w:val="24"/>
        </w:rPr>
        <w:t xml:space="preserve">.В целях обеспечения рационального использования информационных ресурсов в работе с обучающимися библиотека школы взаимодействует с библиотеками других образовательных учреждений </w:t>
      </w:r>
      <w:proofErr w:type="spellStart"/>
      <w:r w:rsidRPr="00E40276">
        <w:rPr>
          <w:rFonts w:ascii="Times New Roman" w:hAnsi="Times New Roman" w:cs="Times New Roman"/>
          <w:sz w:val="24"/>
          <w:szCs w:val="24"/>
        </w:rPr>
        <w:t>Мценского</w:t>
      </w:r>
      <w:proofErr w:type="spellEnd"/>
      <w:r w:rsidRPr="00E40276">
        <w:rPr>
          <w:rFonts w:ascii="Times New Roman" w:hAnsi="Times New Roman" w:cs="Times New Roman"/>
          <w:sz w:val="24"/>
          <w:szCs w:val="24"/>
        </w:rPr>
        <w:t xml:space="preserve"> района, муниципальными учреждениями библиотечной системы.</w:t>
      </w:r>
    </w:p>
    <w:p w:rsidR="00D31D24" w:rsidRPr="00E40276" w:rsidRDefault="00D31D24" w:rsidP="00ED69EA">
      <w:pPr>
        <w:jc w:val="both"/>
        <w:rPr>
          <w:rFonts w:ascii="Times New Roman" w:hAnsi="Times New Roman" w:cs="Times New Roman"/>
          <w:b/>
          <w:sz w:val="24"/>
          <w:szCs w:val="24"/>
        </w:rPr>
      </w:pPr>
      <w:r w:rsidRPr="00E40276">
        <w:rPr>
          <w:rFonts w:ascii="Times New Roman" w:hAnsi="Times New Roman" w:cs="Times New Roman"/>
          <w:b/>
          <w:sz w:val="24"/>
          <w:szCs w:val="24"/>
        </w:rPr>
        <w:t>5. Управление</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5.1. Управление библиотекой осуществляется в соответствии с законодательством РФ, субъектов РФ.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lastRenderedPageBreak/>
        <w:t xml:space="preserve">5.2. Общее руководство деятельностью библиотеки осуществляет директор школы.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5.3. Руководство библиотекой осуществляет педагог-библиотекарь, который несет ответственность в пределах своей компетенции перед директором школы, обучающимися, их родителями за организацию и результаты деятельности библиотеки, в соответствии с функциональными обязанностями, предусмотренными квалификационными требованиями, трудовым договором и уставом общеобразовательного учреждения.</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5.4. Педагог-библиотекарь назначается директором школы, является членом педагогического коллектива и входит в состав педагогического совета общеобразовательного учреждения.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5.5. Методическое сопровождение деятельности библиотеки обеспечивает специалист по учебным фондам и школьным библиотекам органа управления образованием.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5.6. Педагог-библиотекарь разрабатывает и представляет руководителю общеобразовательного учреждения на утверждение следующие документы: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план работы библиотеки;</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правила пользования библиотекой;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отчетную документацию;</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технологическую документацию.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5.7. Заведующий библиотекой (педагог-библиотекарь) должен располагать сведениями о запрещенных книгах и иной печатной продукции. </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5.8. Работники библиотек могут осуществлять педагогическую деятельность. Совмещение библиотечно-информационной и педагогической деятельности осуществляется работником библиотеки только на добровольной основе.</w:t>
      </w:r>
    </w:p>
    <w:p w:rsidR="00D31D24" w:rsidRPr="00E40276" w:rsidRDefault="00D31D24"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5.9. Трудовые отношения работников библиотеки и общеобразовательного учреждения регулируются трудовым договором, условия которого не должны противоречить законодательству РФ о труде. </w:t>
      </w:r>
    </w:p>
    <w:p w:rsidR="00D31D24" w:rsidRPr="00E40276" w:rsidRDefault="00D31D24" w:rsidP="00ED69EA">
      <w:pPr>
        <w:jc w:val="both"/>
        <w:rPr>
          <w:rFonts w:ascii="Times New Roman" w:hAnsi="Times New Roman" w:cs="Times New Roman"/>
          <w:b/>
          <w:sz w:val="24"/>
          <w:szCs w:val="24"/>
        </w:rPr>
      </w:pPr>
      <w:r w:rsidRPr="00E40276">
        <w:rPr>
          <w:rFonts w:ascii="Times New Roman" w:hAnsi="Times New Roman" w:cs="Times New Roman"/>
          <w:b/>
          <w:sz w:val="24"/>
          <w:szCs w:val="24"/>
        </w:rPr>
        <w:t>6. Права и обязанности педагога-библиотекаря</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6.1. Работник библиотеки имеет право: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общеобразовательного учреждения и Положении о библиотеке общеобразовательного учреждения;</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Проводить в установленном порядке оплачиваемые факультативные занятия, уроки и кружки библиотечно-библиографических знаний информационной культуры;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Изымать и реализовывать документы из фондов в соответствии с инструкцией по учету библиотечного фонда;</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lastRenderedPageBreak/>
        <w:t xml:space="preserve"> • Определять в соответствии с правилами пользования библиотекой, утвержденными руководителем общеобразовательного учреждения, и по согласованию с профсоюзным комитетом или Советом школы виды и размеры компенсации ущерба, нанесенного пользователями библиотеки;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Вносить предложения руководителю школы по совершенствованию оплаты труда, в том числе надбавок, доплат и премирования работников библиотеки за дополнительную работу, не входящую в круг основных обязанностей работников библиотеки; по компенсационным мероприятиям, связанным с вредными условиями труда (библиотечная пыль, превышение норматива работы на компьютере и т. д.);</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Участвовать в управлении общеобразовательным учреждением в порядке, определенном Уставом учреждения;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Быть представленными к различным формам поощрения, наградам и знакам отличия, предусмотренным для работников образования и культуры;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Участвовать в соответствии с законодательством РФ в работе библиотечных ассоциаций или союзов.</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6.2. Работник библиотеки обязан:</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Обеспечить пользователям возможность работы с информационными ресурсами библиотеки;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Информировать пользователей о видах предоставляемых библиотекой услуг;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Обеспечить научную организацию фондов и каталогов;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Формировать фонды в соответствии с утвержденными федеральными перечнями учебных изданий, требованиям ФГОС, образовательными программами общеобразовательного учреждения, интересами, потребностями и запросами всех категорий пользователей;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Совершенствовать информационно-библиографическое и библиотечное обслуживание пользователей;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Обеспечивать сохранность использования носителей информации, их систематизацию, размещение и хранение;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ежеквартально проводить сверку имеющихся в фондах библиотеки документов с Федеральным списком экстремистских материалов, в случае обнаружения таких материалов изымать их из оборота школьной библиотеки, вести журнал сверок фонда библиотеки с Федеральным списком экстремистских материалов;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Обеспечивать режим работы в соответствии с потребностями пользователей и работой общеобразовательного учреждения;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Отчитываться в установленном порядке перед руководителем общеобразовательного учреждения не реже 1 раза в год; 7. Права и обязанности пользователей библиотеки</w:t>
      </w:r>
    </w:p>
    <w:p w:rsidR="00AB192C" w:rsidRPr="00E40276" w:rsidRDefault="00AB192C" w:rsidP="00ED69EA">
      <w:pPr>
        <w:jc w:val="both"/>
        <w:rPr>
          <w:rFonts w:ascii="Times New Roman" w:hAnsi="Times New Roman" w:cs="Times New Roman"/>
          <w:b/>
          <w:sz w:val="24"/>
          <w:szCs w:val="24"/>
        </w:rPr>
      </w:pPr>
      <w:r w:rsidRPr="00E40276">
        <w:rPr>
          <w:rFonts w:ascii="Times New Roman" w:hAnsi="Times New Roman" w:cs="Times New Roman"/>
          <w:b/>
          <w:sz w:val="24"/>
          <w:szCs w:val="24"/>
        </w:rPr>
        <w:lastRenderedPageBreak/>
        <w:t>7. Права и обязанности пользователей библиотеки</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7.1. Пользователи библиотек имеют право: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Получать полную информацию о составе библиотечного фонда, информационных ресурсах и предоставляемых библиотекой услугах;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Пользоваться справочно-библиографическим аппаратом библиотеки;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Получать консультационную помощь в поиске и выборе источников информации;</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Получать во временное пользование на абонементе и в читальном зале печатные издания, аудиовизуальные документы и другие источники информации;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Продлевать срок пользования документами;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Получать тематические, фактографические, уточняющие и библиографические справки на основе фонда библиотеки;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Участвовать в мероприятиях, проводимых библиотекой;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Пользоваться платными услугами, предоставляемыми библиотекой согласно Уставу общеобразовательного учреждения и Положению о платных услугах, утвержденному руководителем общеобразовательного учреждения (при наличии платных услуг);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Обращаться для разрешения конфликтной ситуации к руководителю общеобразовательного учреждения.</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7.2. Пользователи библиотеки обязаны: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Соблюдать правила пользования библиотекой;</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Бережно относиться к произведениям печати (не вырывать, загибать страниц, не делать в книгах подчеркиваний, пометок), иным документам на различных носителях, оборудованию, инвентарю;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Поддерживать порядок расстановки документов в открытом доступе библиотеки, расположения картотек в каталогах и картотеках;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Пользоваться ценными и справочными документами только в помещении библиотеки;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 возвращать документы в библиотеку в установленные сроки;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Заменять документы библиотеки в случае их утраты или порчи им равноценными либо компенсировать ущерб в размере, установленном правилами пользования библиотекой;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lastRenderedPageBreak/>
        <w:t>• Полностью рассчитаться с библиотекой по истечении срока обучения или работы в общеобразовательном учреждении.</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7.3. Порядок пользования библиотекой: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Запись обучающихся общеобразовательного учреждения в библиотеку производится по списочному составу класса в индивидуальном порядке, педагогических и иных работников общеобразовательного учреждения, родителей обучающихся - по паспорту; </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Перерегистрация пользователей библиотеки производится ежегодно;</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Документом, подтверждающим право пользования библиотекой, является читательский формуляр;</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 Читательский формуляр фиксирует дату выдачи пользователю документов из фонда библиотеки и их возвращения в библиотеку.</w:t>
      </w:r>
    </w:p>
    <w:p w:rsidR="00AB192C" w:rsidRPr="00E40276" w:rsidRDefault="00AB192C" w:rsidP="00ED69EA">
      <w:pPr>
        <w:jc w:val="both"/>
        <w:rPr>
          <w:rFonts w:ascii="Times New Roman" w:hAnsi="Times New Roman" w:cs="Times New Roman"/>
          <w:sz w:val="24"/>
          <w:szCs w:val="24"/>
        </w:rPr>
      </w:pPr>
      <w:r w:rsidRPr="00E40276">
        <w:rPr>
          <w:rFonts w:ascii="Times New Roman" w:hAnsi="Times New Roman" w:cs="Times New Roman"/>
          <w:sz w:val="24"/>
          <w:szCs w:val="24"/>
        </w:rPr>
        <w:t xml:space="preserve"> 7.4. Работа с компьютером и копировально-множительной техникой, </w:t>
      </w:r>
      <w:proofErr w:type="gramStart"/>
      <w:r w:rsidRPr="00E40276">
        <w:rPr>
          <w:rFonts w:ascii="Times New Roman" w:hAnsi="Times New Roman" w:cs="Times New Roman"/>
          <w:sz w:val="24"/>
          <w:szCs w:val="24"/>
        </w:rPr>
        <w:t>расположенными</w:t>
      </w:r>
      <w:proofErr w:type="gramEnd"/>
      <w:r w:rsidRPr="00E40276">
        <w:rPr>
          <w:rFonts w:ascii="Times New Roman" w:hAnsi="Times New Roman" w:cs="Times New Roman"/>
          <w:sz w:val="24"/>
          <w:szCs w:val="24"/>
        </w:rPr>
        <w:t xml:space="preserve"> в библиотеке, производится согласно утвержденным санитарно-гигиеническим требованиям. </w:t>
      </w: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812FE1" w:rsidRDefault="00812FE1" w:rsidP="00ED69EA">
      <w:pPr>
        <w:jc w:val="both"/>
      </w:pPr>
    </w:p>
    <w:p w:rsidR="00812FE1" w:rsidRDefault="00812FE1" w:rsidP="00ED69EA">
      <w:pPr>
        <w:jc w:val="both"/>
      </w:pPr>
    </w:p>
    <w:p w:rsidR="00812FE1" w:rsidRDefault="00812FE1" w:rsidP="00ED69EA">
      <w:pPr>
        <w:jc w:val="both"/>
      </w:pPr>
    </w:p>
    <w:p w:rsidR="00812FE1" w:rsidRDefault="00812FE1" w:rsidP="00ED69EA">
      <w:pPr>
        <w:jc w:val="both"/>
      </w:pPr>
    </w:p>
    <w:p w:rsidR="00812FE1" w:rsidRDefault="00812FE1" w:rsidP="00ED69EA">
      <w:pPr>
        <w:jc w:val="both"/>
      </w:pPr>
    </w:p>
    <w:p w:rsidR="00812FE1" w:rsidRDefault="00812FE1"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Pr="001E31E9" w:rsidRDefault="004B7734" w:rsidP="004B7734">
      <w:pPr>
        <w:jc w:val="right"/>
        <w:rPr>
          <w:rFonts w:ascii="Times New Roman" w:hAnsi="Times New Roman" w:cs="Times New Roman"/>
          <w:sz w:val="24"/>
          <w:szCs w:val="24"/>
        </w:rPr>
      </w:pPr>
      <w:r w:rsidRPr="001E31E9">
        <w:rPr>
          <w:rFonts w:ascii="Times New Roman" w:hAnsi="Times New Roman" w:cs="Times New Roman"/>
          <w:sz w:val="24"/>
          <w:szCs w:val="24"/>
        </w:rPr>
        <w:t>Приложение 1</w:t>
      </w:r>
    </w:p>
    <w:p w:rsidR="004B7734" w:rsidRPr="001E31E9" w:rsidRDefault="004B7734" w:rsidP="004B7734">
      <w:pPr>
        <w:jc w:val="center"/>
        <w:rPr>
          <w:rFonts w:ascii="Times New Roman" w:hAnsi="Times New Roman" w:cs="Times New Roman"/>
          <w:sz w:val="24"/>
          <w:szCs w:val="24"/>
        </w:rPr>
      </w:pPr>
      <w:r w:rsidRPr="001E31E9">
        <w:rPr>
          <w:rFonts w:ascii="Times New Roman" w:hAnsi="Times New Roman" w:cs="Times New Roman"/>
          <w:sz w:val="24"/>
          <w:szCs w:val="24"/>
        </w:rPr>
        <w:t>АКТ</w:t>
      </w:r>
    </w:p>
    <w:p w:rsidR="004B7734" w:rsidRPr="001E31E9" w:rsidRDefault="004B7734" w:rsidP="00ED69EA">
      <w:pPr>
        <w:jc w:val="both"/>
        <w:rPr>
          <w:rFonts w:ascii="Times New Roman" w:hAnsi="Times New Roman" w:cs="Times New Roman"/>
          <w:sz w:val="24"/>
          <w:szCs w:val="24"/>
        </w:rPr>
      </w:pPr>
      <w:r w:rsidRPr="001E31E9">
        <w:rPr>
          <w:rFonts w:ascii="Times New Roman" w:hAnsi="Times New Roman" w:cs="Times New Roman"/>
          <w:sz w:val="24"/>
          <w:szCs w:val="24"/>
        </w:rPr>
        <w:t xml:space="preserve">д. Волковоот « ___» ____________202 __г. </w:t>
      </w:r>
    </w:p>
    <w:p w:rsidR="004B7734" w:rsidRPr="001E31E9" w:rsidRDefault="004B7734" w:rsidP="00ED69EA">
      <w:pPr>
        <w:jc w:val="both"/>
        <w:rPr>
          <w:rFonts w:ascii="Times New Roman" w:hAnsi="Times New Roman" w:cs="Times New Roman"/>
          <w:sz w:val="24"/>
          <w:szCs w:val="24"/>
        </w:rPr>
      </w:pPr>
      <w:r w:rsidRPr="001E31E9">
        <w:rPr>
          <w:rFonts w:ascii="Times New Roman" w:hAnsi="Times New Roman" w:cs="Times New Roman"/>
          <w:sz w:val="24"/>
          <w:szCs w:val="24"/>
        </w:rPr>
        <w:t>Мы, нижеподписавшиеся, рабочая комиссии по сверке имеющихся в фонде библиотеки документов с «Федеральным списком экстремистских материалов» председатель_______________________________________________________</w:t>
      </w:r>
    </w:p>
    <w:p w:rsidR="004B7734" w:rsidRPr="001E31E9" w:rsidRDefault="004B7734" w:rsidP="00ED69EA">
      <w:pPr>
        <w:jc w:val="both"/>
        <w:rPr>
          <w:rFonts w:ascii="Times New Roman" w:hAnsi="Times New Roman" w:cs="Times New Roman"/>
          <w:sz w:val="24"/>
          <w:szCs w:val="24"/>
        </w:rPr>
      </w:pPr>
      <w:r w:rsidRPr="001E31E9">
        <w:rPr>
          <w:rFonts w:ascii="Times New Roman" w:hAnsi="Times New Roman" w:cs="Times New Roman"/>
          <w:sz w:val="24"/>
          <w:szCs w:val="24"/>
        </w:rPr>
        <w:t xml:space="preserve"> (Ф.И.О.),</w:t>
      </w:r>
    </w:p>
    <w:p w:rsidR="004B7734" w:rsidRPr="001E31E9" w:rsidRDefault="004B7734" w:rsidP="00ED69EA">
      <w:pPr>
        <w:jc w:val="both"/>
        <w:rPr>
          <w:rFonts w:ascii="Times New Roman" w:hAnsi="Times New Roman" w:cs="Times New Roman"/>
          <w:sz w:val="24"/>
          <w:szCs w:val="24"/>
        </w:rPr>
      </w:pPr>
      <w:r w:rsidRPr="001E31E9">
        <w:rPr>
          <w:rFonts w:ascii="Times New Roman" w:hAnsi="Times New Roman" w:cs="Times New Roman"/>
          <w:sz w:val="24"/>
          <w:szCs w:val="24"/>
        </w:rPr>
        <w:t xml:space="preserve"> члены комиссии (Ф.И.О.) ______________________________________________________</w:t>
      </w:r>
    </w:p>
    <w:p w:rsidR="004B7734" w:rsidRPr="001E31E9" w:rsidRDefault="004B7734" w:rsidP="00ED69EA">
      <w:pPr>
        <w:jc w:val="both"/>
        <w:rPr>
          <w:rFonts w:ascii="Times New Roman" w:hAnsi="Times New Roman" w:cs="Times New Roman"/>
          <w:sz w:val="24"/>
          <w:szCs w:val="24"/>
        </w:rPr>
      </w:pPr>
      <w:r w:rsidRPr="001E31E9">
        <w:rPr>
          <w:rFonts w:ascii="Times New Roman" w:hAnsi="Times New Roman" w:cs="Times New Roman"/>
          <w:sz w:val="24"/>
          <w:szCs w:val="24"/>
        </w:rPr>
        <w:t>составили настоящий акт в том, что в период с «_____» _____по «_____ » _____ 20 ___ г. была проведена проверка документного фонда библиотеки на предмет выявления и изъятия из библиотечного фонда изданий, включённых в «Федеральный список экстремистской литературы». Сверка проводилась путём сличения изданий, включённых в «Федеральный список экстремистских материалов» с документами фонда библиотеки. В результате сверки изданий, включённых в «Федеральный список экстремистских материалов», не выявлено.</w:t>
      </w:r>
    </w:p>
    <w:p w:rsidR="004B7734" w:rsidRPr="001E31E9" w:rsidRDefault="004B7734" w:rsidP="00ED69EA">
      <w:pPr>
        <w:jc w:val="both"/>
        <w:rPr>
          <w:rFonts w:ascii="Times New Roman" w:hAnsi="Times New Roman" w:cs="Times New Roman"/>
          <w:sz w:val="24"/>
          <w:szCs w:val="24"/>
        </w:rPr>
      </w:pPr>
      <w:r w:rsidRPr="001E31E9">
        <w:rPr>
          <w:rFonts w:ascii="Times New Roman" w:hAnsi="Times New Roman" w:cs="Times New Roman"/>
          <w:sz w:val="24"/>
          <w:szCs w:val="24"/>
        </w:rPr>
        <w:t xml:space="preserve"> Подписи членов комиссии:</w:t>
      </w: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Default="004B7734" w:rsidP="00ED69EA">
      <w:pPr>
        <w:jc w:val="both"/>
      </w:pPr>
    </w:p>
    <w:p w:rsidR="004B7734" w:rsidRPr="001E31E9" w:rsidRDefault="004B7734" w:rsidP="004B7734">
      <w:pPr>
        <w:jc w:val="right"/>
        <w:rPr>
          <w:rFonts w:ascii="Times New Roman" w:hAnsi="Times New Roman" w:cs="Times New Roman"/>
          <w:sz w:val="24"/>
          <w:szCs w:val="24"/>
        </w:rPr>
      </w:pPr>
      <w:r w:rsidRPr="001E31E9">
        <w:rPr>
          <w:rFonts w:ascii="Times New Roman" w:hAnsi="Times New Roman" w:cs="Times New Roman"/>
          <w:sz w:val="24"/>
          <w:szCs w:val="24"/>
        </w:rPr>
        <w:t>Приложение 2</w:t>
      </w:r>
    </w:p>
    <w:p w:rsidR="004B7734" w:rsidRPr="001E31E9" w:rsidRDefault="004B7734" w:rsidP="004B7734">
      <w:pPr>
        <w:jc w:val="center"/>
        <w:rPr>
          <w:rFonts w:ascii="Times New Roman" w:hAnsi="Times New Roman" w:cs="Times New Roman"/>
          <w:sz w:val="24"/>
          <w:szCs w:val="24"/>
        </w:rPr>
      </w:pPr>
      <w:r w:rsidRPr="001E31E9">
        <w:rPr>
          <w:rFonts w:ascii="Times New Roman" w:hAnsi="Times New Roman" w:cs="Times New Roman"/>
          <w:sz w:val="24"/>
          <w:szCs w:val="24"/>
        </w:rPr>
        <w:t>Журнал сверки «Федерального списка экстремистских материалов» с фондом МБОУ «Краснооктябрьская основная общеобразовательная школа»</w:t>
      </w:r>
    </w:p>
    <w:tbl>
      <w:tblPr>
        <w:tblStyle w:val="a4"/>
        <w:tblW w:w="0" w:type="auto"/>
        <w:tblLook w:val="04A0"/>
      </w:tblPr>
      <w:tblGrid>
        <w:gridCol w:w="540"/>
        <w:gridCol w:w="1550"/>
        <w:gridCol w:w="1396"/>
        <w:gridCol w:w="1501"/>
        <w:gridCol w:w="1170"/>
        <w:gridCol w:w="1155"/>
        <w:gridCol w:w="1119"/>
        <w:gridCol w:w="1140"/>
      </w:tblGrid>
      <w:tr w:rsidR="001E31E9" w:rsidRPr="001E31E9" w:rsidTr="00BD595F">
        <w:tc>
          <w:tcPr>
            <w:tcW w:w="533" w:type="dxa"/>
            <w:vMerge w:val="restart"/>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w:t>
            </w:r>
          </w:p>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п\</w:t>
            </w:r>
            <w:proofErr w:type="gramStart"/>
            <w:r w:rsidRPr="001E31E9">
              <w:rPr>
                <w:rFonts w:ascii="Times New Roman" w:hAnsi="Times New Roman" w:cs="Times New Roman"/>
                <w:sz w:val="24"/>
                <w:szCs w:val="24"/>
              </w:rPr>
              <w:t>п</w:t>
            </w:r>
            <w:proofErr w:type="gramEnd"/>
          </w:p>
        </w:tc>
        <w:tc>
          <w:tcPr>
            <w:tcW w:w="1557" w:type="dxa"/>
            <w:vMerge w:val="restart"/>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Дата поступления</w:t>
            </w:r>
          </w:p>
        </w:tc>
        <w:tc>
          <w:tcPr>
            <w:tcW w:w="1416" w:type="dxa"/>
            <w:vMerge w:val="restart"/>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 накладной</w:t>
            </w:r>
          </w:p>
        </w:tc>
        <w:tc>
          <w:tcPr>
            <w:tcW w:w="1435" w:type="dxa"/>
            <w:vMerge w:val="restart"/>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Количество экземпляров</w:t>
            </w:r>
          </w:p>
        </w:tc>
        <w:tc>
          <w:tcPr>
            <w:tcW w:w="1162" w:type="dxa"/>
            <w:vMerge w:val="restart"/>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Дата проверки</w:t>
            </w:r>
          </w:p>
        </w:tc>
        <w:tc>
          <w:tcPr>
            <w:tcW w:w="1156" w:type="dxa"/>
            <w:vMerge w:val="restart"/>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Отметка о проверке</w:t>
            </w:r>
          </w:p>
        </w:tc>
        <w:tc>
          <w:tcPr>
            <w:tcW w:w="2312" w:type="dxa"/>
            <w:gridSpan w:val="2"/>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Члены комиссии</w:t>
            </w:r>
          </w:p>
        </w:tc>
      </w:tr>
      <w:tr w:rsidR="001E31E9" w:rsidRPr="001E31E9" w:rsidTr="001E31E9">
        <w:tc>
          <w:tcPr>
            <w:tcW w:w="533" w:type="dxa"/>
            <w:vMerge/>
          </w:tcPr>
          <w:p w:rsidR="001E31E9" w:rsidRPr="001E31E9" w:rsidRDefault="001E31E9" w:rsidP="004B7734">
            <w:pPr>
              <w:jc w:val="center"/>
              <w:rPr>
                <w:rFonts w:ascii="Times New Roman" w:hAnsi="Times New Roman" w:cs="Times New Roman"/>
                <w:sz w:val="24"/>
                <w:szCs w:val="24"/>
              </w:rPr>
            </w:pPr>
          </w:p>
        </w:tc>
        <w:tc>
          <w:tcPr>
            <w:tcW w:w="1557" w:type="dxa"/>
            <w:vMerge/>
          </w:tcPr>
          <w:p w:rsidR="001E31E9" w:rsidRPr="001E31E9" w:rsidRDefault="001E31E9" w:rsidP="004B7734">
            <w:pPr>
              <w:jc w:val="center"/>
              <w:rPr>
                <w:rFonts w:ascii="Times New Roman" w:hAnsi="Times New Roman" w:cs="Times New Roman"/>
                <w:sz w:val="24"/>
                <w:szCs w:val="24"/>
              </w:rPr>
            </w:pPr>
          </w:p>
        </w:tc>
        <w:tc>
          <w:tcPr>
            <w:tcW w:w="1416" w:type="dxa"/>
            <w:vMerge/>
          </w:tcPr>
          <w:p w:rsidR="001E31E9" w:rsidRPr="001E31E9" w:rsidRDefault="001E31E9" w:rsidP="004B7734">
            <w:pPr>
              <w:jc w:val="center"/>
              <w:rPr>
                <w:rFonts w:ascii="Times New Roman" w:hAnsi="Times New Roman" w:cs="Times New Roman"/>
                <w:sz w:val="24"/>
                <w:szCs w:val="24"/>
              </w:rPr>
            </w:pPr>
          </w:p>
        </w:tc>
        <w:tc>
          <w:tcPr>
            <w:tcW w:w="1435" w:type="dxa"/>
            <w:vMerge/>
          </w:tcPr>
          <w:p w:rsidR="001E31E9" w:rsidRPr="001E31E9" w:rsidRDefault="001E31E9" w:rsidP="004B7734">
            <w:pPr>
              <w:jc w:val="center"/>
              <w:rPr>
                <w:rFonts w:ascii="Times New Roman" w:hAnsi="Times New Roman" w:cs="Times New Roman"/>
                <w:sz w:val="24"/>
                <w:szCs w:val="24"/>
              </w:rPr>
            </w:pPr>
          </w:p>
        </w:tc>
        <w:tc>
          <w:tcPr>
            <w:tcW w:w="1162" w:type="dxa"/>
            <w:vMerge/>
          </w:tcPr>
          <w:p w:rsidR="001E31E9" w:rsidRPr="001E31E9" w:rsidRDefault="001E31E9" w:rsidP="004B7734">
            <w:pPr>
              <w:jc w:val="center"/>
              <w:rPr>
                <w:rFonts w:ascii="Times New Roman" w:hAnsi="Times New Roman" w:cs="Times New Roman"/>
                <w:sz w:val="24"/>
                <w:szCs w:val="24"/>
              </w:rPr>
            </w:pPr>
          </w:p>
        </w:tc>
        <w:tc>
          <w:tcPr>
            <w:tcW w:w="1156" w:type="dxa"/>
            <w:vMerge/>
          </w:tcPr>
          <w:p w:rsidR="001E31E9" w:rsidRPr="001E31E9" w:rsidRDefault="001E31E9" w:rsidP="004B7734">
            <w:pPr>
              <w:jc w:val="center"/>
              <w:rPr>
                <w:rFonts w:ascii="Times New Roman" w:hAnsi="Times New Roman" w:cs="Times New Roman"/>
                <w:sz w:val="24"/>
                <w:szCs w:val="24"/>
              </w:rPr>
            </w:pPr>
          </w:p>
        </w:tc>
        <w:tc>
          <w:tcPr>
            <w:tcW w:w="1156" w:type="dxa"/>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Ф.И.О.</w:t>
            </w:r>
          </w:p>
        </w:tc>
        <w:tc>
          <w:tcPr>
            <w:tcW w:w="1156" w:type="dxa"/>
          </w:tcPr>
          <w:p w:rsidR="001E31E9" w:rsidRPr="001E31E9" w:rsidRDefault="001E31E9" w:rsidP="004B7734">
            <w:pPr>
              <w:jc w:val="center"/>
              <w:rPr>
                <w:rFonts w:ascii="Times New Roman" w:hAnsi="Times New Roman" w:cs="Times New Roman"/>
                <w:sz w:val="24"/>
                <w:szCs w:val="24"/>
              </w:rPr>
            </w:pPr>
            <w:r w:rsidRPr="001E31E9">
              <w:rPr>
                <w:rFonts w:ascii="Times New Roman" w:hAnsi="Times New Roman" w:cs="Times New Roman"/>
                <w:sz w:val="24"/>
                <w:szCs w:val="24"/>
              </w:rPr>
              <w:t>подпись</w:t>
            </w:r>
          </w:p>
        </w:tc>
      </w:tr>
      <w:tr w:rsidR="001E31E9" w:rsidRPr="001E31E9" w:rsidTr="001E31E9">
        <w:tc>
          <w:tcPr>
            <w:tcW w:w="533" w:type="dxa"/>
          </w:tcPr>
          <w:p w:rsidR="001E31E9" w:rsidRPr="001E31E9" w:rsidRDefault="001E31E9" w:rsidP="004B7734">
            <w:pPr>
              <w:jc w:val="center"/>
              <w:rPr>
                <w:rFonts w:ascii="Times New Roman" w:hAnsi="Times New Roman" w:cs="Times New Roman"/>
                <w:sz w:val="24"/>
                <w:szCs w:val="24"/>
              </w:rPr>
            </w:pPr>
          </w:p>
        </w:tc>
        <w:tc>
          <w:tcPr>
            <w:tcW w:w="1557" w:type="dxa"/>
          </w:tcPr>
          <w:p w:rsidR="001E31E9" w:rsidRPr="001E31E9" w:rsidRDefault="001E31E9" w:rsidP="004B7734">
            <w:pPr>
              <w:jc w:val="center"/>
              <w:rPr>
                <w:rFonts w:ascii="Times New Roman" w:hAnsi="Times New Roman" w:cs="Times New Roman"/>
                <w:sz w:val="24"/>
                <w:szCs w:val="24"/>
              </w:rPr>
            </w:pPr>
          </w:p>
        </w:tc>
        <w:tc>
          <w:tcPr>
            <w:tcW w:w="1416" w:type="dxa"/>
          </w:tcPr>
          <w:p w:rsidR="001E31E9" w:rsidRPr="001E31E9" w:rsidRDefault="001E31E9" w:rsidP="004B7734">
            <w:pPr>
              <w:jc w:val="center"/>
              <w:rPr>
                <w:rFonts w:ascii="Times New Roman" w:hAnsi="Times New Roman" w:cs="Times New Roman"/>
                <w:sz w:val="24"/>
                <w:szCs w:val="24"/>
              </w:rPr>
            </w:pPr>
          </w:p>
        </w:tc>
        <w:tc>
          <w:tcPr>
            <w:tcW w:w="1435" w:type="dxa"/>
          </w:tcPr>
          <w:p w:rsidR="001E31E9" w:rsidRPr="001E31E9" w:rsidRDefault="001E31E9" w:rsidP="004B7734">
            <w:pPr>
              <w:jc w:val="center"/>
              <w:rPr>
                <w:rFonts w:ascii="Times New Roman" w:hAnsi="Times New Roman" w:cs="Times New Roman"/>
                <w:sz w:val="24"/>
                <w:szCs w:val="24"/>
              </w:rPr>
            </w:pPr>
          </w:p>
        </w:tc>
        <w:tc>
          <w:tcPr>
            <w:tcW w:w="1162" w:type="dxa"/>
          </w:tcPr>
          <w:p w:rsidR="001E31E9" w:rsidRPr="001E31E9" w:rsidRDefault="001E31E9" w:rsidP="004B7734">
            <w:pPr>
              <w:jc w:val="center"/>
              <w:rPr>
                <w:rFonts w:ascii="Times New Roman" w:hAnsi="Times New Roman" w:cs="Times New Roman"/>
                <w:sz w:val="24"/>
                <w:szCs w:val="24"/>
              </w:rPr>
            </w:pPr>
          </w:p>
        </w:tc>
        <w:tc>
          <w:tcPr>
            <w:tcW w:w="1156" w:type="dxa"/>
          </w:tcPr>
          <w:p w:rsidR="001E31E9" w:rsidRPr="001E31E9" w:rsidRDefault="001E31E9" w:rsidP="004B7734">
            <w:pPr>
              <w:jc w:val="center"/>
              <w:rPr>
                <w:rFonts w:ascii="Times New Roman" w:hAnsi="Times New Roman" w:cs="Times New Roman"/>
                <w:sz w:val="24"/>
                <w:szCs w:val="24"/>
              </w:rPr>
            </w:pPr>
          </w:p>
        </w:tc>
        <w:tc>
          <w:tcPr>
            <w:tcW w:w="1156" w:type="dxa"/>
          </w:tcPr>
          <w:p w:rsidR="001E31E9" w:rsidRPr="001E31E9" w:rsidRDefault="001E31E9" w:rsidP="004B7734">
            <w:pPr>
              <w:jc w:val="center"/>
              <w:rPr>
                <w:rFonts w:ascii="Times New Roman" w:hAnsi="Times New Roman" w:cs="Times New Roman"/>
                <w:sz w:val="24"/>
                <w:szCs w:val="24"/>
              </w:rPr>
            </w:pPr>
          </w:p>
        </w:tc>
        <w:tc>
          <w:tcPr>
            <w:tcW w:w="1156" w:type="dxa"/>
          </w:tcPr>
          <w:p w:rsidR="001E31E9" w:rsidRPr="001E31E9" w:rsidRDefault="001E31E9" w:rsidP="004B7734">
            <w:pPr>
              <w:jc w:val="center"/>
              <w:rPr>
                <w:rFonts w:ascii="Times New Roman" w:hAnsi="Times New Roman" w:cs="Times New Roman"/>
                <w:sz w:val="24"/>
                <w:szCs w:val="24"/>
              </w:rPr>
            </w:pPr>
          </w:p>
        </w:tc>
      </w:tr>
    </w:tbl>
    <w:p w:rsidR="004B7734" w:rsidRDefault="004B7734" w:rsidP="004B7734">
      <w:pPr>
        <w:jc w:val="center"/>
      </w:pPr>
    </w:p>
    <w:p w:rsidR="004B7734" w:rsidRPr="001E31E9" w:rsidRDefault="001E31E9" w:rsidP="001E31E9">
      <w:pPr>
        <w:rPr>
          <w:rFonts w:ascii="Times New Roman" w:hAnsi="Times New Roman" w:cs="Times New Roman"/>
          <w:sz w:val="24"/>
          <w:szCs w:val="24"/>
        </w:rPr>
      </w:pPr>
      <w:r w:rsidRPr="001E31E9">
        <w:rPr>
          <w:rFonts w:ascii="Times New Roman" w:hAnsi="Times New Roman" w:cs="Times New Roman"/>
          <w:sz w:val="24"/>
          <w:szCs w:val="24"/>
        </w:rPr>
        <w:t>И.о. директора</w:t>
      </w:r>
      <w:r>
        <w:rPr>
          <w:rFonts w:ascii="Times New Roman" w:hAnsi="Times New Roman" w:cs="Times New Roman"/>
          <w:sz w:val="24"/>
          <w:szCs w:val="24"/>
        </w:rPr>
        <w:t xml:space="preserve">________________ </w:t>
      </w:r>
      <w:r w:rsidRPr="001E31E9">
        <w:rPr>
          <w:rFonts w:ascii="Times New Roman" w:hAnsi="Times New Roman" w:cs="Times New Roman"/>
          <w:sz w:val="24"/>
          <w:szCs w:val="24"/>
        </w:rPr>
        <w:t>Борзенкова Н.А.</w:t>
      </w:r>
    </w:p>
    <w:sectPr w:rsidR="004B7734" w:rsidRPr="001E31E9" w:rsidSect="00C27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E95"/>
    <w:rsid w:val="001E31E9"/>
    <w:rsid w:val="002F0E09"/>
    <w:rsid w:val="003F1983"/>
    <w:rsid w:val="00497E95"/>
    <w:rsid w:val="004B7734"/>
    <w:rsid w:val="006B61E1"/>
    <w:rsid w:val="007E2E1A"/>
    <w:rsid w:val="00812FE1"/>
    <w:rsid w:val="0094384F"/>
    <w:rsid w:val="00947D58"/>
    <w:rsid w:val="00996E80"/>
    <w:rsid w:val="00A72900"/>
    <w:rsid w:val="00A84AA8"/>
    <w:rsid w:val="00AB192C"/>
    <w:rsid w:val="00AC0B5A"/>
    <w:rsid w:val="00AE011E"/>
    <w:rsid w:val="00B23171"/>
    <w:rsid w:val="00C271FA"/>
    <w:rsid w:val="00D31D24"/>
    <w:rsid w:val="00E40276"/>
    <w:rsid w:val="00E52C83"/>
    <w:rsid w:val="00ED6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9EA"/>
    <w:rPr>
      <w:color w:val="0000FF" w:themeColor="hyperlink"/>
      <w:u w:val="single"/>
    </w:rPr>
  </w:style>
  <w:style w:type="table" w:styleId="a4">
    <w:name w:val="Table Grid"/>
    <w:basedOn w:val="a1"/>
    <w:uiPriority w:val="59"/>
    <w:rsid w:val="004B7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6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9EA"/>
    <w:rPr>
      <w:color w:val="0000FF" w:themeColor="hyperlink"/>
      <w:u w:val="single"/>
    </w:rPr>
  </w:style>
  <w:style w:type="table" w:styleId="a4">
    <w:name w:val="Table Grid"/>
    <w:basedOn w:val="a1"/>
    <w:uiPriority w:val="59"/>
    <w:rsid w:val="004B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iust.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Nikolay</cp:lastModifiedBy>
  <cp:revision>14</cp:revision>
  <dcterms:created xsi:type="dcterms:W3CDTF">2022-02-17T12:22:00Z</dcterms:created>
  <dcterms:modified xsi:type="dcterms:W3CDTF">2022-02-23T09:05:00Z</dcterms:modified>
</cp:coreProperties>
</file>